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D07D" w14:textId="77777777" w:rsidR="00EF7E6A" w:rsidRPr="004516FB" w:rsidRDefault="00EF7E6A" w:rsidP="00EF7E6A">
      <w:pPr>
        <w:suppressAutoHyphens/>
        <w:spacing w:before="240" w:after="120"/>
        <w:rPr>
          <w:rFonts w:asciiTheme="minorHAnsi" w:hAnsiTheme="minorHAnsi" w:cstheme="minorHAnsi"/>
          <w:b/>
          <w:caps/>
          <w:spacing w:val="10"/>
          <w:sz w:val="22"/>
          <w:szCs w:val="24"/>
        </w:rPr>
      </w:pPr>
      <w:r>
        <w:rPr>
          <w:rFonts w:asciiTheme="minorHAnsi" w:hAnsiTheme="minorHAnsi" w:cstheme="minorHAnsi"/>
          <w:b/>
          <w:caps/>
          <w:spacing w:val="10"/>
          <w:sz w:val="22"/>
          <w:szCs w:val="24"/>
        </w:rPr>
        <w:t xml:space="preserve">                                              </w:t>
      </w:r>
      <w:r w:rsidRPr="004516FB">
        <w:rPr>
          <w:rFonts w:asciiTheme="minorHAnsi" w:hAnsiTheme="minorHAnsi" w:cstheme="minorHAnsi"/>
          <w:b/>
          <w:caps/>
          <w:spacing w:val="10"/>
          <w:sz w:val="22"/>
          <w:szCs w:val="24"/>
        </w:rPr>
        <w:t xml:space="preserve">JOB DESCRIPTION </w:t>
      </w:r>
    </w:p>
    <w:tbl>
      <w:tblPr>
        <w:tblW w:w="845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35"/>
        <w:gridCol w:w="5621"/>
      </w:tblGrid>
      <w:tr w:rsidR="00EF7E6A" w:rsidRPr="004516FB" w14:paraId="6FFD7539" w14:textId="77777777" w:rsidTr="00B44BAC">
        <w:trPr>
          <w:trHeight w:hRule="exact" w:val="484"/>
          <w:tblHeader/>
        </w:trPr>
        <w:tc>
          <w:tcPr>
            <w:tcW w:w="84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C6D9F1" w:themeFill="text2" w:themeFillTint="33"/>
            <w:vAlign w:val="center"/>
          </w:tcPr>
          <w:p w14:paraId="0DDCF05A" w14:textId="77777777" w:rsidR="00EF7E6A" w:rsidRPr="004516FB" w:rsidRDefault="00EF7E6A" w:rsidP="00B44BAC">
            <w:pPr>
              <w:jc w:val="center"/>
              <w:rPr>
                <w:rFonts w:asciiTheme="minorHAnsi" w:hAnsiTheme="minorHAnsi" w:cstheme="minorHAnsi"/>
                <w:b/>
                <w:caps/>
                <w:spacing w:val="10"/>
                <w:sz w:val="22"/>
                <w:szCs w:val="24"/>
              </w:rPr>
            </w:pPr>
            <w:r w:rsidRPr="004516FB">
              <w:rPr>
                <w:rFonts w:asciiTheme="minorHAnsi" w:hAnsiTheme="minorHAnsi" w:cstheme="minorHAnsi"/>
                <w:b/>
                <w:caps/>
                <w:spacing w:val="10"/>
                <w:sz w:val="22"/>
                <w:szCs w:val="24"/>
              </w:rPr>
              <w:t>Position Information</w:t>
            </w:r>
          </w:p>
        </w:tc>
      </w:tr>
      <w:tr w:rsidR="00EF7E6A" w:rsidRPr="004516FB" w14:paraId="6C4D654E" w14:textId="77777777" w:rsidTr="00B44BAC">
        <w:trPr>
          <w:trHeight w:hRule="exact" w:val="393"/>
          <w:tblHeader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870550" w14:textId="77777777" w:rsidR="00EF7E6A" w:rsidRPr="004516FB" w:rsidRDefault="00EF7E6A" w:rsidP="00B44BAC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516FB">
              <w:rPr>
                <w:rFonts w:asciiTheme="minorHAnsi" w:hAnsiTheme="minorHAnsi" w:cstheme="minorHAnsi"/>
                <w:b/>
                <w:sz w:val="22"/>
                <w:szCs w:val="24"/>
              </w:rPr>
              <w:t>Title:</w:t>
            </w:r>
          </w:p>
        </w:tc>
        <w:tc>
          <w:tcPr>
            <w:tcW w:w="5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E3C6C5" w14:textId="1B95F550" w:rsidR="00EF7E6A" w:rsidRPr="004516FB" w:rsidRDefault="00FF77C2" w:rsidP="00B44BA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Program </w:t>
            </w:r>
            <w:r w:rsidR="00EF7E6A">
              <w:rPr>
                <w:rFonts w:asciiTheme="minorHAnsi" w:hAnsiTheme="minorHAnsi" w:cstheme="minorHAnsi"/>
                <w:sz w:val="22"/>
                <w:szCs w:val="24"/>
              </w:rPr>
              <w:t>Director – Mission Builders</w:t>
            </w:r>
          </w:p>
        </w:tc>
      </w:tr>
      <w:tr w:rsidR="00EF7E6A" w:rsidRPr="004516FB" w14:paraId="7D88A30A" w14:textId="77777777" w:rsidTr="00B44BAC">
        <w:trPr>
          <w:trHeight w:hRule="exact" w:val="393"/>
          <w:tblHeader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345758" w14:textId="77777777" w:rsidR="00EF7E6A" w:rsidRPr="004516FB" w:rsidRDefault="00EF7E6A" w:rsidP="00B44BAC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516FB">
              <w:rPr>
                <w:rFonts w:asciiTheme="minorHAnsi" w:hAnsiTheme="minorHAnsi" w:cstheme="minorHAnsi"/>
                <w:b/>
                <w:sz w:val="22"/>
                <w:szCs w:val="24"/>
              </w:rPr>
              <w:t>Supervisor Title:</w:t>
            </w:r>
          </w:p>
        </w:tc>
        <w:tc>
          <w:tcPr>
            <w:tcW w:w="5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07CE78" w14:textId="77777777" w:rsidR="00EF7E6A" w:rsidRPr="004516FB" w:rsidRDefault="00EF7E6A" w:rsidP="00B44BA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Director – Faith Formation</w:t>
            </w:r>
          </w:p>
        </w:tc>
      </w:tr>
      <w:tr w:rsidR="00EF7E6A" w:rsidRPr="004516FB" w14:paraId="1EE6F5E0" w14:textId="77777777" w:rsidTr="00B44BAC">
        <w:trPr>
          <w:trHeight w:hRule="exact" w:val="393"/>
          <w:tblHeader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E3A17A" w14:textId="77777777" w:rsidR="00EF7E6A" w:rsidRPr="004516FB" w:rsidRDefault="00EF7E6A" w:rsidP="00B44BAC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516FB">
              <w:rPr>
                <w:rFonts w:asciiTheme="minorHAnsi" w:hAnsiTheme="minorHAnsi" w:cstheme="minorHAnsi"/>
                <w:b/>
                <w:sz w:val="22"/>
                <w:szCs w:val="24"/>
              </w:rPr>
              <w:t>Unit Name:</w:t>
            </w:r>
          </w:p>
        </w:tc>
        <w:tc>
          <w:tcPr>
            <w:tcW w:w="5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B6C66D" w14:textId="77777777" w:rsidR="00EF7E6A" w:rsidRPr="004516FB" w:rsidRDefault="00EF7E6A" w:rsidP="00B44BA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Domestic Mission</w:t>
            </w:r>
          </w:p>
        </w:tc>
      </w:tr>
      <w:tr w:rsidR="00EF7E6A" w:rsidRPr="004516FB" w14:paraId="359AE3BA" w14:textId="77777777" w:rsidTr="00B44BAC">
        <w:trPr>
          <w:trHeight w:hRule="exact" w:val="393"/>
          <w:tblHeader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7367A5" w14:textId="77777777" w:rsidR="00EF7E6A" w:rsidRPr="004516FB" w:rsidRDefault="00EF7E6A" w:rsidP="00B44BAC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Location:</w:t>
            </w:r>
          </w:p>
        </w:tc>
        <w:tc>
          <w:tcPr>
            <w:tcW w:w="5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5BF38A" w14:textId="49572527" w:rsidR="00EF7E6A" w:rsidRDefault="00EF7E6A" w:rsidP="00B44BA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Deployed</w:t>
            </w:r>
            <w:r w:rsidR="007D20E2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1F3551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r w:rsidR="007D20E2">
              <w:rPr>
                <w:rFonts w:asciiTheme="minorHAnsi" w:hAnsiTheme="minorHAnsi" w:cstheme="minorHAnsi"/>
                <w:sz w:val="22"/>
                <w:szCs w:val="24"/>
              </w:rPr>
              <w:t>(</w:t>
            </w:r>
            <w:r w:rsidR="005E7848">
              <w:rPr>
                <w:rFonts w:asciiTheme="minorHAnsi" w:hAnsiTheme="minorHAnsi" w:cstheme="minorHAnsi"/>
                <w:sz w:val="22"/>
                <w:szCs w:val="24"/>
              </w:rPr>
              <w:t>h</w:t>
            </w:r>
            <w:r w:rsidR="007D20E2">
              <w:rPr>
                <w:rFonts w:asciiTheme="minorHAnsi" w:hAnsiTheme="minorHAnsi" w:cstheme="minorHAnsi"/>
                <w:sz w:val="22"/>
                <w:szCs w:val="24"/>
              </w:rPr>
              <w:t>alf-</w:t>
            </w:r>
            <w:r w:rsidR="005E7848">
              <w:rPr>
                <w:rFonts w:asciiTheme="minorHAnsi" w:hAnsiTheme="minorHAnsi" w:cstheme="minorHAnsi"/>
                <w:sz w:val="22"/>
                <w:szCs w:val="24"/>
              </w:rPr>
              <w:t>t</w:t>
            </w:r>
            <w:r w:rsidR="007D20E2">
              <w:rPr>
                <w:rFonts w:asciiTheme="minorHAnsi" w:hAnsiTheme="minorHAnsi" w:cstheme="minorHAnsi"/>
                <w:sz w:val="22"/>
                <w:szCs w:val="24"/>
              </w:rPr>
              <w:t xml:space="preserve">ime </w:t>
            </w:r>
            <w:r w:rsidR="005E7848">
              <w:rPr>
                <w:rFonts w:asciiTheme="minorHAnsi" w:hAnsiTheme="minorHAnsi" w:cstheme="minorHAnsi"/>
                <w:sz w:val="22"/>
                <w:szCs w:val="24"/>
              </w:rPr>
              <w:t>i</w:t>
            </w:r>
            <w:r w:rsidR="007D20E2">
              <w:rPr>
                <w:rFonts w:asciiTheme="minorHAnsi" w:hAnsiTheme="minorHAnsi" w:cstheme="minorHAnsi"/>
                <w:sz w:val="22"/>
                <w:szCs w:val="24"/>
              </w:rPr>
              <w:t xml:space="preserve">ndependent </w:t>
            </w:r>
            <w:r w:rsidR="005E7848">
              <w:rPr>
                <w:rFonts w:asciiTheme="minorHAnsi" w:hAnsiTheme="minorHAnsi" w:cstheme="minorHAnsi"/>
                <w:sz w:val="22"/>
                <w:szCs w:val="24"/>
              </w:rPr>
              <w:t>c</w:t>
            </w:r>
            <w:r w:rsidR="007D20E2">
              <w:rPr>
                <w:rFonts w:asciiTheme="minorHAnsi" w:hAnsiTheme="minorHAnsi" w:cstheme="minorHAnsi"/>
                <w:sz w:val="22"/>
                <w:szCs w:val="24"/>
              </w:rPr>
              <w:t>ontract position)</w:t>
            </w:r>
          </w:p>
        </w:tc>
      </w:tr>
    </w:tbl>
    <w:p w14:paraId="121F344F" w14:textId="77777777" w:rsidR="00EF7E6A" w:rsidRPr="004516FB" w:rsidRDefault="00EF7E6A" w:rsidP="00EF7E6A">
      <w:pPr>
        <w:suppressAutoHyphens/>
        <w:rPr>
          <w:rFonts w:asciiTheme="minorHAnsi" w:hAnsiTheme="minorHAnsi" w:cstheme="minorHAnsi"/>
          <w:sz w:val="22"/>
          <w:szCs w:val="24"/>
        </w:rPr>
      </w:pPr>
    </w:p>
    <w:p w14:paraId="52267717" w14:textId="77777777" w:rsidR="00EF7E6A" w:rsidRPr="004516FB" w:rsidRDefault="00EF7E6A" w:rsidP="00EF7E6A">
      <w:pPr>
        <w:suppressAutoHyphens/>
        <w:rPr>
          <w:rFonts w:asciiTheme="minorHAnsi" w:hAnsiTheme="minorHAnsi" w:cstheme="minorHAnsi"/>
          <w:sz w:val="22"/>
          <w:szCs w:val="24"/>
        </w:rPr>
      </w:pPr>
    </w:p>
    <w:tbl>
      <w:tblPr>
        <w:tblW w:w="84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7639"/>
        <w:gridCol w:w="465"/>
      </w:tblGrid>
      <w:tr w:rsidR="00EF7E6A" w:rsidRPr="004516FB" w14:paraId="0CA68033" w14:textId="77777777" w:rsidTr="00B44BAC">
        <w:trPr>
          <w:trHeight w:val="254"/>
        </w:trPr>
        <w:tc>
          <w:tcPr>
            <w:tcW w:w="847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C6D9F1" w:themeFill="text2" w:themeFillTint="33"/>
          </w:tcPr>
          <w:p w14:paraId="28B396A2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0" w:after="20"/>
              <w:ind w:left="-90" w:firstLine="9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  <w:r w:rsidRPr="00AC6B91">
              <w:rPr>
                <w:rFonts w:asciiTheme="minorHAnsi" w:hAnsiTheme="minorHAnsi" w:cstheme="minorHAnsi"/>
                <w:i w:val="0"/>
                <w:sz w:val="22"/>
                <w:szCs w:val="24"/>
              </w:rPr>
              <w:t>Job Context Information</w:t>
            </w:r>
          </w:p>
        </w:tc>
      </w:tr>
      <w:tr w:rsidR="00EF7E6A" w:rsidRPr="004516FB" w14:paraId="50EC7959" w14:textId="77777777" w:rsidTr="00B44BAC">
        <w:trPr>
          <w:trHeight w:val="1862"/>
        </w:trPr>
        <w:tc>
          <w:tcPr>
            <w:tcW w:w="8478" w:type="dxa"/>
            <w:gridSpan w:val="3"/>
            <w:tcBorders>
              <w:top w:val="single" w:sz="4" w:space="0" w:color="BFBFBF"/>
            </w:tcBorders>
          </w:tcPr>
          <w:p w14:paraId="6A90D29B" w14:textId="77777777" w:rsidR="00EF7E6A" w:rsidRPr="005F6EED" w:rsidRDefault="00EF7E6A" w:rsidP="00B44BAC">
            <w:pPr>
              <w:pStyle w:val="Heading3"/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F6EED"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 xml:space="preserve">Working with Lutheran and ecumenical partners, the Domestic Mission unit of the ELCA will accompany congregations </w:t>
            </w:r>
            <w:r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 xml:space="preserve">and other communities of Jesus </w:t>
            </w:r>
            <w:r w:rsidRPr="005F6EED"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>as centers for evangelical mission as they help</w:t>
            </w:r>
            <w:r w:rsidRPr="005F6EED">
              <w:rPr>
                <w:rFonts w:ascii="Calibri" w:hAnsi="Calibri"/>
                <w:b w:val="0"/>
                <w:bCs/>
                <w:iCs/>
                <w:sz w:val="22"/>
                <w:szCs w:val="22"/>
              </w:rPr>
              <w:t xml:space="preserve"> bring people to a richer understanding of their baptismal vocational call to serve God’s mission in the world.</w:t>
            </w:r>
            <w:r w:rsidRPr="005F6EED"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 xml:space="preserve"> It will partner with synodical and local systems to </w:t>
            </w:r>
            <w:r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 xml:space="preserve">give priority focus to congregational vitality and </w:t>
            </w:r>
            <w:r w:rsidRPr="005F6EED"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 xml:space="preserve">leadership.  The unit’s work includes </w:t>
            </w:r>
            <w:r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 xml:space="preserve">congregational vitality, faith formation, </w:t>
            </w:r>
            <w:r w:rsidRPr="005F6EED"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>leadership development and candidacy, poverty and justice</w:t>
            </w:r>
            <w:r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 xml:space="preserve"> ministry</w:t>
            </w:r>
            <w:r w:rsidRPr="005F6EED"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>, advocacy ministry, ethnic specific and multicultural ministr</w:t>
            </w:r>
            <w:r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>y</w:t>
            </w:r>
            <w:r w:rsidRPr="005F6EED"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 xml:space="preserve">, disaster response and relief; and relationships with institutions </w:t>
            </w:r>
            <w:r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 xml:space="preserve">and agencies </w:t>
            </w:r>
            <w:r w:rsidRPr="005F6EED"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>such as colleges, seminaries, outdoor ministries, campus ministries, Lutheran Services of America (LSA) and Lutheran Immigration &amp; Refugee Services (LIRS) and the ELCA World Hunger Program.</w:t>
            </w:r>
          </w:p>
        </w:tc>
      </w:tr>
      <w:tr w:rsidR="00EF7E6A" w:rsidRPr="004516FB" w14:paraId="18FFD8AB" w14:textId="77777777" w:rsidTr="00B44BAC">
        <w:trPr>
          <w:trHeight w:hRule="exact" w:val="101"/>
        </w:trPr>
        <w:tc>
          <w:tcPr>
            <w:tcW w:w="374" w:type="dxa"/>
          </w:tcPr>
          <w:p w14:paraId="1AF81A89" w14:textId="77777777" w:rsidR="00EF7E6A" w:rsidRPr="004516FB" w:rsidRDefault="00EF7E6A" w:rsidP="00B44BAC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7639" w:type="dxa"/>
          </w:tcPr>
          <w:p w14:paraId="3B1EAD05" w14:textId="77777777" w:rsidR="00EF7E6A" w:rsidRPr="004516FB" w:rsidRDefault="00EF7E6A" w:rsidP="00B44BAC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65" w:type="dxa"/>
          </w:tcPr>
          <w:p w14:paraId="22E07BF3" w14:textId="77777777" w:rsidR="00EF7E6A" w:rsidRPr="004516FB" w:rsidRDefault="00EF7E6A" w:rsidP="00B44BAC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EF7E6A" w:rsidRPr="004516FB" w14:paraId="57919206" w14:textId="77777777" w:rsidTr="00B43D6B">
        <w:trPr>
          <w:trHeight w:val="50"/>
        </w:trPr>
        <w:tc>
          <w:tcPr>
            <w:tcW w:w="8478" w:type="dxa"/>
            <w:gridSpan w:val="3"/>
          </w:tcPr>
          <w:p w14:paraId="2A27E539" w14:textId="77777777" w:rsidR="00EF7E6A" w:rsidRPr="004516FB" w:rsidRDefault="00EF7E6A" w:rsidP="00B44BAC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069BD39D" w14:textId="77777777" w:rsidR="00EF7E6A" w:rsidRDefault="00EF7E6A" w:rsidP="00EF7E6A">
      <w:pPr>
        <w:suppressAutoHyphens/>
        <w:rPr>
          <w:rFonts w:asciiTheme="minorHAnsi" w:hAnsiTheme="minorHAnsi" w:cstheme="minorHAnsi"/>
          <w:sz w:val="22"/>
          <w:szCs w:val="24"/>
        </w:rPr>
      </w:pPr>
    </w:p>
    <w:p w14:paraId="2311E2F0" w14:textId="77777777" w:rsidR="00EF7E6A" w:rsidRDefault="00EF7E6A" w:rsidP="00EF7E6A">
      <w:pPr>
        <w:suppressAutoHyphens/>
        <w:rPr>
          <w:rFonts w:asciiTheme="minorHAnsi" w:hAnsiTheme="minorHAnsi" w:cstheme="minorHAnsi"/>
          <w:sz w:val="22"/>
          <w:szCs w:val="24"/>
        </w:rPr>
      </w:pPr>
    </w:p>
    <w:tbl>
      <w:tblPr>
        <w:tblW w:w="84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7748"/>
        <w:gridCol w:w="294"/>
      </w:tblGrid>
      <w:tr w:rsidR="00EF7E6A" w:rsidRPr="004516FB" w14:paraId="11532FA8" w14:textId="77777777" w:rsidTr="00065E2D">
        <w:trPr>
          <w:trHeight w:val="344"/>
        </w:trPr>
        <w:tc>
          <w:tcPr>
            <w:tcW w:w="842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C6D9F1" w:themeFill="text2" w:themeFillTint="33"/>
          </w:tcPr>
          <w:p w14:paraId="003BCDCF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0" w:after="20"/>
              <w:ind w:left="-90" w:firstLine="9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  <w:r w:rsidRPr="00AC6B91">
              <w:rPr>
                <w:rFonts w:asciiTheme="minorHAnsi" w:hAnsiTheme="minorHAnsi" w:cstheme="minorHAnsi"/>
                <w:i w:val="0"/>
                <w:sz w:val="22"/>
                <w:szCs w:val="24"/>
              </w:rPr>
              <w:t xml:space="preserve">Job </w:t>
            </w:r>
            <w:r>
              <w:rPr>
                <w:rFonts w:asciiTheme="minorHAnsi" w:hAnsiTheme="minorHAnsi" w:cstheme="minorHAnsi"/>
                <w:i w:val="0"/>
                <w:sz w:val="22"/>
                <w:szCs w:val="24"/>
              </w:rPr>
              <w:t>Purpose</w:t>
            </w:r>
          </w:p>
        </w:tc>
      </w:tr>
      <w:tr w:rsidR="00EF7E6A" w:rsidRPr="004516FB" w14:paraId="2B792A07" w14:textId="77777777" w:rsidTr="00065E2D">
        <w:trPr>
          <w:trHeight w:val="645"/>
        </w:trPr>
        <w:tc>
          <w:tcPr>
            <w:tcW w:w="8421" w:type="dxa"/>
            <w:gridSpan w:val="3"/>
            <w:tcBorders>
              <w:top w:val="single" w:sz="4" w:space="0" w:color="BFBFBF"/>
            </w:tcBorders>
          </w:tcPr>
          <w:p w14:paraId="70A90493" w14:textId="77777777" w:rsidR="00EF7E6A" w:rsidRPr="00A41BE6" w:rsidRDefault="00EF7E6A" w:rsidP="00B44BAC">
            <w:pPr>
              <w:pStyle w:val="Normal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1BE6">
              <w:rPr>
                <w:sz w:val="22"/>
                <w:szCs w:val="22"/>
              </w:rPr>
              <w:t xml:space="preserve">As a member of the Faith Formation Team, provide leadership and direction </w:t>
            </w:r>
            <w:r w:rsidRPr="00A41BE6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for the </w:t>
            </w:r>
            <w:r w:rsidRPr="00A41BE6">
              <w:rPr>
                <w:rFonts w:asciiTheme="minorHAnsi" w:hAnsiTheme="minorHAnsi" w:cstheme="minorHAnsi"/>
                <w:sz w:val="22"/>
                <w:szCs w:val="22"/>
              </w:rPr>
              <w:t>Mission Builder program</w:t>
            </w:r>
            <w:r w:rsidR="00DB37E5" w:rsidRPr="00A41BE6">
              <w:rPr>
                <w:rFonts w:asciiTheme="minorHAnsi" w:hAnsiTheme="minorHAnsi" w:cstheme="minorHAnsi"/>
                <w:sz w:val="22"/>
                <w:szCs w:val="22"/>
              </w:rPr>
              <w:t>, including</w:t>
            </w:r>
            <w:r w:rsidR="004C2DD7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 promotion</w:t>
            </w:r>
            <w:r w:rsidR="004E15AF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 of the program</w:t>
            </w:r>
            <w:r w:rsidR="00B86B0C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 in the ELCA</w:t>
            </w:r>
            <w:r w:rsidR="0087427D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, recruitment </w:t>
            </w:r>
            <w:r w:rsidR="00B86B0C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and retention of </w:t>
            </w:r>
            <w:r w:rsidR="00BB198D" w:rsidRPr="00A41BE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6680C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ission </w:t>
            </w:r>
            <w:r w:rsidR="00BB198D" w:rsidRPr="00A41BE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6680C" w:rsidRPr="00A41BE6">
              <w:rPr>
                <w:rFonts w:asciiTheme="minorHAnsi" w:hAnsiTheme="minorHAnsi" w:cstheme="minorHAnsi"/>
                <w:sz w:val="22"/>
                <w:szCs w:val="22"/>
              </w:rPr>
              <w:t>uilder</w:t>
            </w:r>
            <w:r w:rsidR="00B86B0C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 workers</w:t>
            </w:r>
            <w:r w:rsidR="00F6680C" w:rsidRPr="00A41BE6">
              <w:rPr>
                <w:rFonts w:asciiTheme="minorHAnsi" w:hAnsiTheme="minorHAnsi" w:cstheme="minorHAnsi"/>
                <w:sz w:val="22"/>
                <w:szCs w:val="22"/>
              </w:rPr>
              <w:t>, coordination</w:t>
            </w:r>
            <w:r w:rsidR="00C535CD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 and scheduling of projects</w:t>
            </w:r>
            <w:r w:rsidR="00B86B0C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85D28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oversight </w:t>
            </w:r>
            <w:r w:rsidR="00052AFB" w:rsidRPr="00A41BE6">
              <w:rPr>
                <w:rFonts w:asciiTheme="minorHAnsi" w:hAnsiTheme="minorHAnsi" w:cstheme="minorHAnsi"/>
                <w:sz w:val="22"/>
                <w:szCs w:val="22"/>
              </w:rPr>
              <w:t>of c</w:t>
            </w:r>
            <w:r w:rsidR="00BB198D" w:rsidRPr="00A41BE6">
              <w:rPr>
                <w:rFonts w:asciiTheme="minorHAnsi" w:hAnsiTheme="minorHAnsi" w:cstheme="minorHAnsi"/>
                <w:sz w:val="22"/>
                <w:szCs w:val="22"/>
              </w:rPr>
              <w:t>onstruction managers</w:t>
            </w:r>
            <w:r w:rsidR="00FF15C7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 and crews.</w:t>
            </w:r>
            <w:r w:rsidR="00AE15FC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B7576" w:rsidRPr="00A41BE6">
              <w:rPr>
                <w:rFonts w:asciiTheme="minorHAnsi" w:hAnsiTheme="minorHAnsi" w:cstheme="minorHAnsi"/>
                <w:sz w:val="22"/>
                <w:szCs w:val="22"/>
              </w:rPr>
              <w:t xml:space="preserve">Works closely with </w:t>
            </w:r>
            <w:r w:rsidR="00DB7576" w:rsidRPr="00A41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Mission Builders Advisory Board to shape effective policies and strategies for the program.</w:t>
            </w:r>
          </w:p>
          <w:p w14:paraId="62FCF624" w14:textId="77777777" w:rsidR="00B2041C" w:rsidRPr="00A41BE6" w:rsidRDefault="00B2041C" w:rsidP="00B44BAC">
            <w:pPr>
              <w:pStyle w:val="Normal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F57EF03" w14:textId="6A7B8B6F" w:rsidR="00B2041C" w:rsidRPr="00605542" w:rsidRDefault="00B2041C" w:rsidP="00B44BAC">
            <w:pPr>
              <w:pStyle w:val="Normal1"/>
              <w:rPr>
                <w:rFonts w:asciiTheme="minorHAnsi" w:hAnsiTheme="minorHAnsi" w:cstheme="minorHAnsi"/>
                <w:sz w:val="22"/>
              </w:rPr>
            </w:pPr>
            <w:r w:rsidRPr="00A41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more information</w:t>
            </w:r>
            <w:r w:rsidR="00065E2D" w:rsidRPr="00A41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about the </w:t>
            </w:r>
            <w:r w:rsidR="00A41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ELCA </w:t>
            </w:r>
            <w:r w:rsidR="00065E2D" w:rsidRPr="00A41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Mission Builders program go to</w:t>
            </w:r>
            <w:r w:rsidR="00A41BE6" w:rsidRPr="00A41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hyperlink r:id="rId10" w:history="1">
              <w:r w:rsidR="00A41BE6" w:rsidRPr="00A41BE6">
                <w:rPr>
                  <w:rStyle w:val="Hyperlink"/>
                  <w:sz w:val="22"/>
                  <w:szCs w:val="22"/>
                </w:rPr>
                <w:t>https://elca.org/missionbuilders</w:t>
              </w:r>
            </w:hyperlink>
          </w:p>
        </w:tc>
      </w:tr>
      <w:tr w:rsidR="00EF7E6A" w:rsidRPr="004516FB" w14:paraId="7CCC9306" w14:textId="77777777" w:rsidTr="00065E2D">
        <w:trPr>
          <w:trHeight w:hRule="exact" w:val="105"/>
        </w:trPr>
        <w:tc>
          <w:tcPr>
            <w:tcW w:w="379" w:type="dxa"/>
          </w:tcPr>
          <w:p w14:paraId="624E15B9" w14:textId="4597F284" w:rsidR="00EF7E6A" w:rsidRPr="004516FB" w:rsidRDefault="00EF7E6A" w:rsidP="00B44BAC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7748" w:type="dxa"/>
          </w:tcPr>
          <w:p w14:paraId="68A44979" w14:textId="77777777" w:rsidR="00EF7E6A" w:rsidRPr="004516FB" w:rsidRDefault="00EF7E6A" w:rsidP="00B44BAC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4" w:type="dxa"/>
          </w:tcPr>
          <w:p w14:paraId="01A39D0C" w14:textId="77777777" w:rsidR="00EF7E6A" w:rsidRPr="004516FB" w:rsidRDefault="00EF7E6A" w:rsidP="00B44BAC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EF7E6A" w:rsidRPr="004516FB" w14:paraId="2E844791" w14:textId="77777777" w:rsidTr="00B43D6B">
        <w:trPr>
          <w:trHeight w:val="50"/>
        </w:trPr>
        <w:tc>
          <w:tcPr>
            <w:tcW w:w="8421" w:type="dxa"/>
            <w:gridSpan w:val="3"/>
          </w:tcPr>
          <w:p w14:paraId="4F3139D4" w14:textId="77777777" w:rsidR="00EF7E6A" w:rsidRPr="004516FB" w:rsidRDefault="00EF7E6A" w:rsidP="00B44BAC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23BA5F71" w14:textId="77777777" w:rsidR="00EF7E6A" w:rsidRDefault="00EF7E6A" w:rsidP="00EF7E6A">
      <w:pPr>
        <w:suppressAutoHyphens/>
        <w:rPr>
          <w:rFonts w:asciiTheme="minorHAnsi" w:hAnsiTheme="minorHAnsi" w:cstheme="minorHAnsi"/>
          <w:sz w:val="22"/>
          <w:szCs w:val="24"/>
        </w:rPr>
      </w:pPr>
    </w:p>
    <w:p w14:paraId="3FEC3CC1" w14:textId="77777777" w:rsidR="00EF7E6A" w:rsidRPr="004516FB" w:rsidRDefault="00EF7E6A" w:rsidP="00EF7E6A">
      <w:pPr>
        <w:suppressAutoHyphens/>
        <w:rPr>
          <w:rFonts w:asciiTheme="minorHAnsi" w:hAnsiTheme="minorHAnsi" w:cstheme="minorHAnsi"/>
          <w:sz w:val="22"/>
          <w:szCs w:val="24"/>
        </w:rPr>
      </w:pPr>
    </w:p>
    <w:tbl>
      <w:tblPr>
        <w:tblStyle w:val="PlainTable2"/>
        <w:tblW w:w="8400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EF7E6A" w:rsidRPr="004516FB" w14:paraId="09EFE8FB" w14:textId="77777777" w:rsidTr="00B4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0" w:type="dxa"/>
            <w:shd w:val="clear" w:color="auto" w:fill="C6D9F1" w:themeFill="text2" w:themeFillTint="33"/>
          </w:tcPr>
          <w:p w14:paraId="64E3959F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  <w:r w:rsidRPr="004516FB">
              <w:rPr>
                <w:rFonts w:asciiTheme="minorHAnsi" w:hAnsiTheme="minorHAnsi" w:cstheme="minorHAnsi"/>
                <w:i w:val="0"/>
                <w:sz w:val="22"/>
                <w:szCs w:val="24"/>
              </w:rPr>
              <w:br w:type="page"/>
            </w:r>
            <w:r>
              <w:rPr>
                <w:rFonts w:asciiTheme="minorHAnsi" w:hAnsiTheme="minorHAnsi" w:cstheme="minorHAnsi"/>
                <w:i w:val="0"/>
                <w:sz w:val="22"/>
                <w:szCs w:val="24"/>
              </w:rPr>
              <w:t xml:space="preserve">Job </w:t>
            </w:r>
            <w:r w:rsidRPr="004516FB">
              <w:rPr>
                <w:rFonts w:asciiTheme="minorHAnsi" w:hAnsiTheme="minorHAnsi" w:cstheme="minorHAnsi"/>
                <w:i w:val="0"/>
                <w:sz w:val="22"/>
                <w:szCs w:val="24"/>
              </w:rPr>
              <w:t>Responsibilities</w:t>
            </w:r>
          </w:p>
        </w:tc>
      </w:tr>
    </w:tbl>
    <w:tbl>
      <w:tblPr>
        <w:tblW w:w="8370" w:type="dxa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3948"/>
      </w:tblGrid>
      <w:tr w:rsidR="00EF7E6A" w14:paraId="6B20DBFB" w14:textId="77777777" w:rsidTr="00B44BAC">
        <w:trPr>
          <w:cantSplit/>
          <w:trHeight w:val="267"/>
        </w:trPr>
        <w:tc>
          <w:tcPr>
            <w:tcW w:w="44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53C98E18" w14:textId="77777777" w:rsidR="00EF7E6A" w:rsidRDefault="00EF7E6A" w:rsidP="00B44BAC">
            <w:pPr>
              <w:pStyle w:val="BodyText3"/>
              <w:tabs>
                <w:tab w:val="clear" w:pos="-720"/>
                <w:tab w:val="clear" w:pos="0"/>
                <w:tab w:val="clear" w:pos="360"/>
              </w:tabs>
              <w:spacing w:before="240"/>
              <w:rPr>
                <w:rFonts w:asciiTheme="minorHAnsi" w:hAnsiTheme="minorHAnsi" w:cstheme="minorHAnsi"/>
                <w:i w:val="0"/>
                <w:sz w:val="22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i w:val="0"/>
                <w:sz w:val="16"/>
                <w:szCs w:val="24"/>
                <w:u w:val="single"/>
              </w:rPr>
              <w:t>% of Time</w:t>
            </w:r>
          </w:p>
        </w:tc>
        <w:tc>
          <w:tcPr>
            <w:tcW w:w="39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65D0F4C" w14:textId="77777777" w:rsidR="00EF7E6A" w:rsidRDefault="00EF7E6A" w:rsidP="00B44BAC">
            <w:pPr>
              <w:pStyle w:val="BodyText3"/>
              <w:tabs>
                <w:tab w:val="clear" w:pos="-720"/>
                <w:tab w:val="clear" w:pos="0"/>
                <w:tab w:val="clear" w:pos="360"/>
              </w:tabs>
              <w:spacing w:before="240"/>
              <w:rPr>
                <w:rFonts w:asciiTheme="minorHAnsi" w:hAnsiTheme="minorHAnsi" w:cstheme="minorHAnsi"/>
                <w:i w:val="0"/>
                <w:sz w:val="22"/>
                <w:szCs w:val="24"/>
                <w:u w:val="single"/>
              </w:rPr>
            </w:pPr>
          </w:p>
        </w:tc>
      </w:tr>
    </w:tbl>
    <w:tbl>
      <w:tblPr>
        <w:tblStyle w:val="PlainTable2"/>
        <w:tblW w:w="8404" w:type="dxa"/>
        <w:tblLayout w:type="fixed"/>
        <w:tblLook w:val="0000" w:firstRow="0" w:lastRow="0" w:firstColumn="0" w:lastColumn="0" w:noHBand="0" w:noVBand="0"/>
      </w:tblPr>
      <w:tblGrid>
        <w:gridCol w:w="8404"/>
      </w:tblGrid>
      <w:tr w:rsidR="00EF7E6A" w:rsidRPr="004516FB" w14:paraId="2554928E" w14:textId="77777777" w:rsidTr="001C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4" w:type="dxa"/>
          </w:tcPr>
          <w:tbl>
            <w:tblPr>
              <w:tblStyle w:val="TableContemporary"/>
              <w:tblW w:w="8192" w:type="dxa"/>
              <w:tblLayout w:type="fixed"/>
              <w:tblLook w:val="0000" w:firstRow="0" w:lastRow="0" w:firstColumn="0" w:lastColumn="0" w:noHBand="0" w:noVBand="0"/>
            </w:tblPr>
            <w:tblGrid>
              <w:gridCol w:w="905"/>
              <w:gridCol w:w="595"/>
              <w:gridCol w:w="6533"/>
              <w:gridCol w:w="159"/>
            </w:tblGrid>
            <w:tr w:rsidR="00EF7E6A" w:rsidRPr="005C2359" w14:paraId="4631D4DD" w14:textId="77777777" w:rsidTr="001C0300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59" w:type="dxa"/>
                <w:trHeight w:val="633"/>
              </w:trPr>
              <w:tc>
                <w:tcPr>
                  <w:tcW w:w="905" w:type="dxa"/>
                  <w:shd w:val="clear" w:color="auto" w:fill="F2F2F2" w:themeFill="background1" w:themeFillShade="F2"/>
                </w:tcPr>
                <w:p w14:paraId="66A4124F" w14:textId="44567166" w:rsidR="00EF7E6A" w:rsidRPr="004516FB" w:rsidRDefault="006601C1" w:rsidP="00B44BAC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  <w:t>1</w:t>
                  </w:r>
                  <w:r w:rsidR="00886D55"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595" w:type="dxa"/>
                  <w:shd w:val="clear" w:color="auto" w:fill="F2F2F2" w:themeFill="background1" w:themeFillShade="F2"/>
                </w:tcPr>
                <w:p w14:paraId="3F5F50B8" w14:textId="77777777" w:rsidR="00EF7E6A" w:rsidRPr="004516FB" w:rsidRDefault="00EF7E6A" w:rsidP="00B44BAC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rPr>
                      <w:rFonts w:asciiTheme="minorHAnsi" w:hAnsiTheme="minorHAnsi" w:cstheme="minorHAnsi"/>
                      <w:i w:val="0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color w:val="000000"/>
                      <w:szCs w:val="24"/>
                    </w:rPr>
                    <w:t xml:space="preserve">  </w:t>
                  </w:r>
                  <w:r w:rsidRPr="004516FB">
                    <w:rPr>
                      <w:rFonts w:asciiTheme="minorHAnsi" w:hAnsiTheme="minorHAnsi" w:cstheme="minorHAnsi"/>
                      <w:i w:val="0"/>
                      <w:color w:val="000000"/>
                      <w:szCs w:val="24"/>
                    </w:rPr>
                    <w:t>1.</w:t>
                  </w:r>
                </w:p>
              </w:tc>
              <w:tc>
                <w:tcPr>
                  <w:tcW w:w="6533" w:type="dxa"/>
                  <w:shd w:val="clear" w:color="auto" w:fill="auto"/>
                </w:tcPr>
                <w:p w14:paraId="46A86B86" w14:textId="081C6534" w:rsidR="00EF7E6A" w:rsidRPr="001D1127" w:rsidRDefault="00EF7E6A" w:rsidP="00B44BAC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D112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Provide increased visibility</w:t>
                  </w:r>
                  <w:r w:rsidR="00DB59B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,</w:t>
                  </w:r>
                  <w:r w:rsidRPr="001D112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D112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advocacy</w:t>
                  </w:r>
                  <w:proofErr w:type="gramEnd"/>
                  <w:r w:rsidRPr="001D112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B59B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and contributions for </w:t>
                  </w:r>
                  <w:r w:rsidR="00D472A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the Mission Builders program</w:t>
                  </w:r>
                  <w:r w:rsidRPr="001D112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within </w:t>
                  </w:r>
                  <w:r w:rsidR="00F124A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the </w:t>
                  </w:r>
                  <w:r w:rsidR="00C757E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life of the </w:t>
                  </w:r>
                  <w:r w:rsidR="007F5A6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ELCA.</w:t>
                  </w:r>
                </w:p>
              </w:tc>
            </w:tr>
            <w:tr w:rsidR="00EF7E6A" w:rsidRPr="004516FB" w14:paraId="355509C4" w14:textId="77777777" w:rsidTr="001C0300">
              <w:trPr>
                <w:gridAfter w:val="1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159" w:type="dxa"/>
                <w:trHeight w:val="669"/>
              </w:trPr>
              <w:tc>
                <w:tcPr>
                  <w:tcW w:w="905" w:type="dxa"/>
                  <w:shd w:val="clear" w:color="auto" w:fill="F2F2F2" w:themeFill="background1" w:themeFillShade="F2"/>
                </w:tcPr>
                <w:p w14:paraId="1AA84E2F" w14:textId="584EB86A" w:rsidR="00EF7E6A" w:rsidRPr="004516FB" w:rsidRDefault="00FD5A8F" w:rsidP="00B44BAC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595" w:type="dxa"/>
                  <w:shd w:val="clear" w:color="auto" w:fill="F2F2F2" w:themeFill="background1" w:themeFillShade="F2"/>
                </w:tcPr>
                <w:p w14:paraId="45CC0E42" w14:textId="77777777" w:rsidR="00EF7E6A" w:rsidRPr="004516FB" w:rsidRDefault="00EF7E6A" w:rsidP="00B44BAC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rPr>
                      <w:rFonts w:asciiTheme="minorHAnsi" w:hAnsiTheme="minorHAnsi" w:cstheme="minorHAnsi"/>
                      <w:i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szCs w:val="24"/>
                    </w:rPr>
                    <w:t xml:space="preserve">  </w:t>
                  </w:r>
                  <w:r w:rsidRPr="004516FB">
                    <w:rPr>
                      <w:rFonts w:asciiTheme="minorHAnsi" w:hAnsiTheme="minorHAnsi" w:cstheme="minorHAnsi"/>
                      <w:i w:val="0"/>
                      <w:szCs w:val="24"/>
                    </w:rPr>
                    <w:t>2.</w:t>
                  </w:r>
                </w:p>
              </w:tc>
              <w:tc>
                <w:tcPr>
                  <w:tcW w:w="6533" w:type="dxa"/>
                  <w:shd w:val="clear" w:color="auto" w:fill="auto"/>
                </w:tcPr>
                <w:p w14:paraId="404BC1C2" w14:textId="3A6FD423" w:rsidR="00EF7E6A" w:rsidRPr="001D1127" w:rsidRDefault="00123EED" w:rsidP="00B44BAC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Lead </w:t>
                  </w:r>
                  <w:r w:rsidR="00846B8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effort to recruit</w:t>
                  </w:r>
                  <w:r w:rsidR="00846B8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, train</w:t>
                  </w:r>
                  <w:r w:rsidR="00DC713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retain </w:t>
                  </w:r>
                  <w:r w:rsidR="00DC713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and communicate with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active Mission Builder </w:t>
                  </w:r>
                  <w:r w:rsidR="001074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managers and workers</w:t>
                  </w:r>
                  <w:r w:rsidR="00C446A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EF7E6A" w:rsidRPr="004516FB" w14:paraId="56B85B27" w14:textId="77777777" w:rsidTr="001C0300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59" w:type="dxa"/>
                <w:trHeight w:val="758"/>
              </w:trPr>
              <w:tc>
                <w:tcPr>
                  <w:tcW w:w="905" w:type="dxa"/>
                  <w:shd w:val="clear" w:color="auto" w:fill="F2F2F2" w:themeFill="background1" w:themeFillShade="F2"/>
                </w:tcPr>
                <w:p w14:paraId="4860A26E" w14:textId="0EEB4F75" w:rsidR="00EF7E6A" w:rsidRPr="004516FB" w:rsidRDefault="008C1937" w:rsidP="00B44BAC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  <w:t>15</w:t>
                  </w:r>
                </w:p>
              </w:tc>
              <w:tc>
                <w:tcPr>
                  <w:tcW w:w="595" w:type="dxa"/>
                  <w:shd w:val="clear" w:color="auto" w:fill="F2F2F2" w:themeFill="background1" w:themeFillShade="F2"/>
                </w:tcPr>
                <w:p w14:paraId="3E444215" w14:textId="77777777" w:rsidR="00EF7E6A" w:rsidRPr="00FB0C9B" w:rsidRDefault="00EF7E6A" w:rsidP="00B44BAC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 xml:space="preserve">  </w:t>
                  </w:r>
                  <w:r w:rsidRPr="00FB0C9B"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533" w:type="dxa"/>
                  <w:shd w:val="clear" w:color="auto" w:fill="auto"/>
                </w:tcPr>
                <w:p w14:paraId="5BA7FD96" w14:textId="4E29978C" w:rsidR="00EF7E6A" w:rsidRPr="00FB0C9B" w:rsidRDefault="004746F4" w:rsidP="00B44BAC">
                  <w:pPr>
                    <w:suppressAutoHyphens/>
                    <w:spacing w:after="6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Respond to inquiries from synods, </w:t>
                  </w:r>
                  <w:proofErr w:type="gramStart"/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congregations</w:t>
                  </w:r>
                  <w:proofErr w:type="gramEnd"/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and other ministries of the ELCA regarding Mission Builders services.</w:t>
                  </w:r>
                </w:p>
              </w:tc>
            </w:tr>
            <w:tr w:rsidR="00EF7E6A" w:rsidRPr="004516FB" w14:paraId="3CF6D120" w14:textId="77777777" w:rsidTr="001C0300">
              <w:trPr>
                <w:gridAfter w:val="1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159" w:type="dxa"/>
                <w:trHeight w:val="722"/>
              </w:trPr>
              <w:tc>
                <w:tcPr>
                  <w:tcW w:w="905" w:type="dxa"/>
                  <w:shd w:val="clear" w:color="auto" w:fill="F2F2F2" w:themeFill="background1" w:themeFillShade="F2"/>
                </w:tcPr>
                <w:p w14:paraId="34B2648C" w14:textId="56B2BA6F" w:rsidR="00EF7E6A" w:rsidRPr="004516FB" w:rsidRDefault="008C1937" w:rsidP="00B44BAC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  <w:t>15</w:t>
                  </w:r>
                </w:p>
              </w:tc>
              <w:tc>
                <w:tcPr>
                  <w:tcW w:w="595" w:type="dxa"/>
                  <w:tcBorders>
                    <w:right w:val="nil"/>
                  </w:tcBorders>
                  <w:shd w:val="clear" w:color="auto" w:fill="F2F2F2" w:themeFill="background1" w:themeFillShade="F2"/>
                </w:tcPr>
                <w:p w14:paraId="3AC82F11" w14:textId="502F57B2" w:rsidR="00EF7E6A" w:rsidRDefault="00505C7C" w:rsidP="00B44BAC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4</w:t>
                  </w:r>
                  <w:r w:rsidR="00EF7E6A"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3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2CC281B5" w14:textId="62A7DE46" w:rsidR="00EF7E6A" w:rsidRPr="00EB375A" w:rsidRDefault="00176380" w:rsidP="00B44BAC"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Schedule projects and recruit and assign Mission Builder managers for each active building site.</w:t>
                  </w:r>
                </w:p>
              </w:tc>
            </w:tr>
            <w:tr w:rsidR="00DC2A07" w:rsidRPr="004516FB" w14:paraId="0227E351" w14:textId="77777777" w:rsidTr="001C0300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59" w:type="dxa"/>
                <w:trHeight w:val="722"/>
              </w:trPr>
              <w:tc>
                <w:tcPr>
                  <w:tcW w:w="905" w:type="dxa"/>
                  <w:shd w:val="clear" w:color="auto" w:fill="F2F2F2" w:themeFill="background1" w:themeFillShade="F2"/>
                </w:tcPr>
                <w:p w14:paraId="5C2F84A6" w14:textId="455B1167" w:rsidR="00DC2A07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  <w:t>10</w:t>
                  </w:r>
                </w:p>
              </w:tc>
              <w:tc>
                <w:tcPr>
                  <w:tcW w:w="595" w:type="dxa"/>
                  <w:shd w:val="clear" w:color="auto" w:fill="F2F2F2" w:themeFill="background1" w:themeFillShade="F2"/>
                </w:tcPr>
                <w:p w14:paraId="2600C7EC" w14:textId="2ACE409E" w:rsidR="00DC2A07" w:rsidRDefault="00505C7C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5</w:t>
                  </w:r>
                  <w:r w:rsidR="00DC2A07"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33" w:type="dxa"/>
                  <w:tcBorders>
                    <w:bottom w:val="nil"/>
                  </w:tcBorders>
                  <w:shd w:val="clear" w:color="auto" w:fill="auto"/>
                </w:tcPr>
                <w:p w14:paraId="070266A1" w14:textId="0793C464" w:rsidR="00DC2A07" w:rsidRDefault="00DC2A07" w:rsidP="00DC2A07">
                  <w:pPr>
                    <w:spacing w:after="160" w:line="259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Consult with church building consultants, architects and local zoning officials as required.</w:t>
                  </w:r>
                </w:p>
              </w:tc>
            </w:tr>
            <w:tr w:rsidR="00DC2A07" w:rsidRPr="004516FB" w14:paraId="214B132F" w14:textId="77777777" w:rsidTr="001C0300">
              <w:trPr>
                <w:gridAfter w:val="1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159" w:type="dxa"/>
                <w:trHeight w:val="624"/>
              </w:trPr>
              <w:tc>
                <w:tcPr>
                  <w:tcW w:w="905" w:type="dxa"/>
                  <w:shd w:val="clear" w:color="auto" w:fill="F2F2F2" w:themeFill="background1" w:themeFillShade="F2"/>
                </w:tcPr>
                <w:p w14:paraId="619F2BB4" w14:textId="035C454F" w:rsidR="00DC2A07" w:rsidRPr="004516FB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595" w:type="dxa"/>
                  <w:shd w:val="clear" w:color="auto" w:fill="F2F2F2" w:themeFill="background1" w:themeFillShade="F2"/>
                </w:tcPr>
                <w:p w14:paraId="325C718E" w14:textId="77777777" w:rsidR="00DC2A07" w:rsidRPr="00FB0C9B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 xml:space="preserve">  6.</w:t>
                  </w:r>
                </w:p>
              </w:tc>
              <w:tc>
                <w:tcPr>
                  <w:tcW w:w="6533" w:type="dxa"/>
                  <w:shd w:val="clear" w:color="auto" w:fill="auto"/>
                </w:tcPr>
                <w:p w14:paraId="1F7D3446" w14:textId="30814BBE" w:rsidR="00DC2A07" w:rsidRPr="00FB0C9B" w:rsidRDefault="00DC2A07" w:rsidP="00DC2A0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Ensure that jobsite safety requirements are followed and provide access to appropriate safety training and equipment for builders.</w:t>
                  </w:r>
                </w:p>
              </w:tc>
            </w:tr>
            <w:tr w:rsidR="00DC2A07" w:rsidRPr="004516FB" w14:paraId="643BC4B8" w14:textId="77777777" w:rsidTr="001C0300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59" w:type="dxa"/>
                <w:trHeight w:val="651"/>
              </w:trPr>
              <w:tc>
                <w:tcPr>
                  <w:tcW w:w="905" w:type="dxa"/>
                  <w:shd w:val="clear" w:color="auto" w:fill="F2F2F2" w:themeFill="background1" w:themeFillShade="F2"/>
                </w:tcPr>
                <w:p w14:paraId="6FB8ACEF" w14:textId="05DB9449" w:rsidR="00DC2A07" w:rsidRPr="004516FB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595" w:type="dxa"/>
                  <w:shd w:val="clear" w:color="auto" w:fill="F2F2F2" w:themeFill="background1" w:themeFillShade="F2"/>
                </w:tcPr>
                <w:p w14:paraId="1ACF4F5A" w14:textId="77777777" w:rsidR="00DC2A07" w:rsidRPr="004516FB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rPr>
                      <w:rFonts w:asciiTheme="minorHAnsi" w:hAnsiTheme="minorHAnsi" w:cstheme="minorHAnsi"/>
                      <w:i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szCs w:val="24"/>
                    </w:rPr>
                    <w:t xml:space="preserve">  7</w:t>
                  </w:r>
                  <w:r w:rsidRPr="004516FB">
                    <w:rPr>
                      <w:rFonts w:asciiTheme="minorHAnsi" w:hAnsiTheme="minorHAnsi" w:cstheme="minorHAnsi"/>
                      <w:i w:val="0"/>
                      <w:szCs w:val="24"/>
                    </w:rPr>
                    <w:t>.</w:t>
                  </w:r>
                </w:p>
              </w:tc>
              <w:tc>
                <w:tcPr>
                  <w:tcW w:w="6533" w:type="dxa"/>
                  <w:shd w:val="clear" w:color="auto" w:fill="auto"/>
                </w:tcPr>
                <w:p w14:paraId="1E23F35C" w14:textId="163FBDA1" w:rsidR="00DC2A07" w:rsidRPr="00FB0C9B" w:rsidRDefault="00DC2A07" w:rsidP="00DC2A0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Manage the finances and expenses of the program in close coordination with the ELCA churchwide staff in Chicago.</w:t>
                  </w:r>
                </w:p>
              </w:tc>
            </w:tr>
            <w:tr w:rsidR="00DC2A07" w:rsidRPr="004516FB" w14:paraId="1D9E4B30" w14:textId="77777777" w:rsidTr="001C0300">
              <w:trPr>
                <w:gridAfter w:val="1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159" w:type="dxa"/>
                <w:trHeight w:val="365"/>
              </w:trPr>
              <w:tc>
                <w:tcPr>
                  <w:tcW w:w="905" w:type="dxa"/>
                  <w:shd w:val="clear" w:color="auto" w:fill="F2F2F2" w:themeFill="background1" w:themeFillShade="F2"/>
                </w:tcPr>
                <w:p w14:paraId="33715536" w14:textId="53D46AEB" w:rsidR="00DC2A07" w:rsidRPr="004516FB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i w:val="0"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595" w:type="dxa"/>
                  <w:shd w:val="clear" w:color="auto" w:fill="F2F2F2" w:themeFill="background1" w:themeFillShade="F2"/>
                </w:tcPr>
                <w:p w14:paraId="1DDEC93E" w14:textId="77777777" w:rsidR="00DC2A07" w:rsidRPr="004516FB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i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szCs w:val="24"/>
                    </w:rPr>
                    <w:t>8.</w:t>
                  </w:r>
                </w:p>
              </w:tc>
              <w:tc>
                <w:tcPr>
                  <w:tcW w:w="6533" w:type="dxa"/>
                  <w:shd w:val="clear" w:color="auto" w:fill="auto"/>
                </w:tcPr>
                <w:p w14:paraId="06DB1416" w14:textId="08069EF9" w:rsidR="00DC2A07" w:rsidRPr="007716F5" w:rsidRDefault="00DC2A07" w:rsidP="00DC2A0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Convene quarterly meetings of the Mission Builders Advisory Board. </w:t>
                  </w:r>
                </w:p>
              </w:tc>
            </w:tr>
            <w:tr w:rsidR="00DC2A07" w:rsidRPr="004516FB" w14:paraId="683C9F4F" w14:textId="77777777" w:rsidTr="001C03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1"/>
              </w:trPr>
              <w:tc>
                <w:tcPr>
                  <w:tcW w:w="905" w:type="dxa"/>
                  <w:shd w:val="clear" w:color="auto" w:fill="F2F2F2" w:themeFill="background1" w:themeFillShade="F2"/>
                </w:tcPr>
                <w:p w14:paraId="77245654" w14:textId="17168E45" w:rsidR="00DC2A07" w:rsidRPr="006601C1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b w:val="0"/>
                      <w:bCs/>
                      <w:i w:val="0"/>
                      <w:szCs w:val="24"/>
                    </w:rPr>
                  </w:pPr>
                  <w:r w:rsidRPr="006601C1">
                    <w:rPr>
                      <w:rFonts w:asciiTheme="minorHAnsi" w:hAnsiTheme="minorHAnsi" w:cstheme="minorHAnsi"/>
                      <w:b w:val="0"/>
                      <w:bCs/>
                      <w:i w:val="0"/>
                      <w:szCs w:val="24"/>
                    </w:rPr>
                    <w:t>5</w:t>
                  </w:r>
                </w:p>
              </w:tc>
              <w:tc>
                <w:tcPr>
                  <w:tcW w:w="595" w:type="dxa"/>
                  <w:shd w:val="clear" w:color="auto" w:fill="F2F2F2" w:themeFill="background1" w:themeFillShade="F2"/>
                </w:tcPr>
                <w:p w14:paraId="4810D8C4" w14:textId="77777777" w:rsidR="00DC2A07" w:rsidRPr="004516FB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i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szCs w:val="24"/>
                    </w:rPr>
                    <w:t>9.</w:t>
                  </w:r>
                </w:p>
              </w:tc>
              <w:tc>
                <w:tcPr>
                  <w:tcW w:w="6692" w:type="dxa"/>
                  <w:gridSpan w:val="2"/>
                  <w:shd w:val="clear" w:color="auto" w:fill="auto"/>
                </w:tcPr>
                <w:p w14:paraId="4958A19B" w14:textId="07C4782F" w:rsidR="00DC2A07" w:rsidRPr="008B1115" w:rsidRDefault="00DC2A07" w:rsidP="00DC2A0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Organize and lead an annual meeting of the Mission Builders managers.</w:t>
                  </w:r>
                </w:p>
              </w:tc>
            </w:tr>
            <w:tr w:rsidR="00DC2A07" w:rsidRPr="004516FB" w14:paraId="44B1D934" w14:textId="77777777" w:rsidTr="001C030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01"/>
              </w:trPr>
              <w:tc>
                <w:tcPr>
                  <w:tcW w:w="905" w:type="dxa"/>
                  <w:shd w:val="clear" w:color="auto" w:fill="F2F2F2" w:themeFill="background1" w:themeFillShade="F2"/>
                </w:tcPr>
                <w:p w14:paraId="78B87808" w14:textId="575C98D3" w:rsidR="00DC2A07" w:rsidRPr="006601C1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b w:val="0"/>
                      <w:bCs/>
                      <w:i w:val="0"/>
                      <w:szCs w:val="24"/>
                    </w:rPr>
                  </w:pPr>
                  <w:r w:rsidRPr="006601C1">
                    <w:rPr>
                      <w:rFonts w:asciiTheme="minorHAnsi" w:hAnsiTheme="minorHAnsi" w:cstheme="minorHAnsi"/>
                      <w:b w:val="0"/>
                      <w:bCs/>
                      <w:i w:val="0"/>
                      <w:szCs w:val="24"/>
                    </w:rPr>
                    <w:t>5</w:t>
                  </w:r>
                </w:p>
              </w:tc>
              <w:tc>
                <w:tcPr>
                  <w:tcW w:w="595" w:type="dxa"/>
                  <w:shd w:val="clear" w:color="auto" w:fill="F2F2F2" w:themeFill="background1" w:themeFillShade="F2"/>
                </w:tcPr>
                <w:p w14:paraId="57E1BF0B" w14:textId="77777777" w:rsidR="00DC2A07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rPr>
                      <w:rFonts w:asciiTheme="minorHAnsi" w:hAnsiTheme="minorHAnsi" w:cstheme="minorHAnsi"/>
                      <w:i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szCs w:val="24"/>
                    </w:rPr>
                    <w:t>10.</w:t>
                  </w:r>
                </w:p>
              </w:tc>
              <w:tc>
                <w:tcPr>
                  <w:tcW w:w="6692" w:type="dxa"/>
                  <w:gridSpan w:val="2"/>
                  <w:shd w:val="clear" w:color="auto" w:fill="auto"/>
                </w:tcPr>
                <w:p w14:paraId="0A6AF7D2" w14:textId="31A4A3CA" w:rsidR="00DC2A07" w:rsidRDefault="00DC2A07" w:rsidP="00DC2A0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Participate in ELCA churchwide staff meetings and events as appropriate.</w:t>
                  </w:r>
                </w:p>
              </w:tc>
            </w:tr>
            <w:tr w:rsidR="00DC2A07" w:rsidRPr="004516FB" w14:paraId="12D61D10" w14:textId="77777777" w:rsidTr="001C03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60"/>
              </w:trPr>
              <w:tc>
                <w:tcPr>
                  <w:tcW w:w="905" w:type="dxa"/>
                  <w:shd w:val="clear" w:color="auto" w:fill="F2F2F2" w:themeFill="background1" w:themeFillShade="F2"/>
                </w:tcPr>
                <w:p w14:paraId="09DEDE1E" w14:textId="165FB37E" w:rsidR="00DC2A07" w:rsidRPr="006601C1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jc w:val="center"/>
                    <w:rPr>
                      <w:rFonts w:asciiTheme="minorHAnsi" w:hAnsiTheme="minorHAnsi" w:cstheme="minorHAnsi"/>
                      <w:b w:val="0"/>
                      <w:bCs/>
                      <w:i w:val="0"/>
                      <w:szCs w:val="24"/>
                    </w:rPr>
                  </w:pPr>
                  <w:r w:rsidRPr="006601C1">
                    <w:rPr>
                      <w:rFonts w:asciiTheme="minorHAnsi" w:hAnsiTheme="minorHAnsi" w:cstheme="minorHAnsi"/>
                      <w:b w:val="0"/>
                      <w:bCs/>
                      <w:i w:val="0"/>
                      <w:szCs w:val="24"/>
                    </w:rPr>
                    <w:t>5</w:t>
                  </w:r>
                </w:p>
              </w:tc>
              <w:tc>
                <w:tcPr>
                  <w:tcW w:w="595" w:type="dxa"/>
                  <w:shd w:val="clear" w:color="auto" w:fill="F2F2F2" w:themeFill="background1" w:themeFillShade="F2"/>
                </w:tcPr>
                <w:p w14:paraId="45FBD514" w14:textId="1A164600" w:rsidR="00DC2A07" w:rsidRDefault="00DC2A07" w:rsidP="00DC2A07">
                  <w:pPr>
                    <w:pStyle w:val="BodyText3"/>
                    <w:tabs>
                      <w:tab w:val="clear" w:pos="-1440"/>
                      <w:tab w:val="clear" w:pos="-720"/>
                      <w:tab w:val="clear" w:pos="0"/>
                      <w:tab w:val="clear" w:pos="360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160"/>
                      <w:tab w:val="clear" w:pos="2700"/>
                      <w:tab w:val="clear" w:pos="4590"/>
                      <w:tab w:val="clear" w:pos="6480"/>
                      <w:tab w:val="clear" w:pos="6840"/>
                      <w:tab w:val="clear" w:pos="7560"/>
                      <w:tab w:val="clear" w:pos="8370"/>
                      <w:tab w:val="clear" w:pos="9180"/>
                      <w:tab w:val="clear" w:pos="9360"/>
                      <w:tab w:val="clear" w:pos="10080"/>
                      <w:tab w:val="clear" w:pos="10800"/>
                    </w:tabs>
                    <w:rPr>
                      <w:rFonts w:asciiTheme="minorHAnsi" w:hAnsiTheme="minorHAnsi" w:cstheme="minorHAnsi"/>
                      <w:i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szCs w:val="24"/>
                    </w:rPr>
                    <w:t>11.</w:t>
                  </w:r>
                </w:p>
              </w:tc>
              <w:tc>
                <w:tcPr>
                  <w:tcW w:w="6692" w:type="dxa"/>
                  <w:gridSpan w:val="2"/>
                  <w:shd w:val="clear" w:color="auto" w:fill="auto"/>
                </w:tcPr>
                <w:p w14:paraId="692A323C" w14:textId="0F402E25" w:rsidR="00DC2A07" w:rsidRDefault="00DC2A07" w:rsidP="00DC2A0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Ensure that evaluations are conducted with mission builders and partners at the conclusion of each project</w:t>
                  </w:r>
                </w:p>
              </w:tc>
            </w:tr>
          </w:tbl>
          <w:p w14:paraId="75E67648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</w:p>
        </w:tc>
      </w:tr>
    </w:tbl>
    <w:p w14:paraId="388728BA" w14:textId="77777777" w:rsidR="00EF7E6A" w:rsidRPr="004516FB" w:rsidRDefault="00EF7E6A" w:rsidP="00EF7E6A">
      <w:pPr>
        <w:rPr>
          <w:rFonts w:asciiTheme="minorHAnsi" w:hAnsiTheme="minorHAnsi" w:cstheme="minorHAnsi"/>
          <w:sz w:val="22"/>
        </w:rPr>
      </w:pPr>
    </w:p>
    <w:tbl>
      <w:tblPr>
        <w:tblW w:w="8447" w:type="dxa"/>
        <w:tblCellSpacing w:w="7" w:type="dxa"/>
        <w:tblInd w:w="-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"/>
        <w:gridCol w:w="1013"/>
        <w:gridCol w:w="6678"/>
        <w:gridCol w:w="432"/>
      </w:tblGrid>
      <w:tr w:rsidR="00EF7E6A" w:rsidRPr="004516FB" w14:paraId="08713A65" w14:textId="77777777" w:rsidTr="00E727C6">
        <w:trPr>
          <w:trHeight w:val="302"/>
          <w:tblCellSpacing w:w="7" w:type="dxa"/>
        </w:trPr>
        <w:tc>
          <w:tcPr>
            <w:tcW w:w="8419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C6D9F1" w:themeFill="text2" w:themeFillTint="33"/>
          </w:tcPr>
          <w:p w14:paraId="34324AED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4"/>
              </w:rPr>
              <w:t>Required Skills</w:t>
            </w:r>
          </w:p>
        </w:tc>
      </w:tr>
      <w:tr w:rsidR="00EF7E6A" w:rsidRPr="004516FB" w14:paraId="3EFF7928" w14:textId="77777777" w:rsidTr="00E727C6">
        <w:trPr>
          <w:trHeight w:val="875"/>
          <w:tblCellSpacing w:w="7" w:type="dxa"/>
        </w:trPr>
        <w:tc>
          <w:tcPr>
            <w:tcW w:w="303" w:type="dxa"/>
          </w:tcPr>
          <w:p w14:paraId="7AD9F56D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Cs w:val="24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14:paraId="16A95468" w14:textId="77777777" w:rsidR="00EF7E6A" w:rsidRPr="00E90EF9" w:rsidRDefault="00EF7E6A" w:rsidP="00B44BAC">
            <w:pPr>
              <w:pStyle w:val="BodyText3"/>
              <w:numPr>
                <w:ilvl w:val="0"/>
                <w:numId w:val="1"/>
              </w:numPr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jc w:val="center"/>
              <w:rPr>
                <w:rFonts w:asciiTheme="minorHAnsi" w:hAnsiTheme="minorHAnsi" w:cstheme="minorHAnsi"/>
                <w:i w:val="0"/>
                <w:color w:val="000000"/>
                <w:szCs w:val="24"/>
              </w:rPr>
            </w:pPr>
          </w:p>
        </w:tc>
        <w:tc>
          <w:tcPr>
            <w:tcW w:w="6664" w:type="dxa"/>
          </w:tcPr>
          <w:p w14:paraId="7917CC5B" w14:textId="280ED16D" w:rsidR="005D4224" w:rsidRPr="00DB79CE" w:rsidRDefault="00242C51" w:rsidP="008A2055">
            <w:pPr>
              <w:suppressAutoHyphens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F7E6A" w:rsidRPr="00DB79CE">
              <w:rPr>
                <w:rFonts w:asciiTheme="minorHAnsi" w:hAnsiTheme="minorHAnsi" w:cstheme="minorHAnsi"/>
                <w:sz w:val="22"/>
                <w:szCs w:val="22"/>
              </w:rPr>
              <w:t>inimum of five years working in a construction-related business</w:t>
            </w:r>
            <w:r w:rsidR="00FC0A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24758">
              <w:rPr>
                <w:rFonts w:asciiTheme="minorHAnsi" w:hAnsiTheme="minorHAnsi" w:cstheme="minorHAnsi"/>
                <w:sz w:val="22"/>
                <w:szCs w:val="22"/>
              </w:rPr>
              <w:t xml:space="preserve">  Experience working with </w:t>
            </w:r>
            <w:r w:rsidR="00615B70">
              <w:rPr>
                <w:rFonts w:asciiTheme="minorHAnsi" w:hAnsiTheme="minorHAnsi" w:cstheme="minorHAnsi"/>
                <w:sz w:val="22"/>
                <w:szCs w:val="22"/>
              </w:rPr>
              <w:t xml:space="preserve">volunteers </w:t>
            </w:r>
            <w:r w:rsidR="00EF7E6A" w:rsidRPr="00DB79CE">
              <w:rPr>
                <w:rFonts w:asciiTheme="minorHAnsi" w:hAnsiTheme="minorHAnsi" w:cstheme="minorHAnsi"/>
                <w:sz w:val="22"/>
                <w:szCs w:val="22"/>
              </w:rPr>
              <w:t xml:space="preserve">in a </w:t>
            </w:r>
            <w:r w:rsidR="00851A01">
              <w:rPr>
                <w:rFonts w:asciiTheme="minorHAnsi" w:hAnsiTheme="minorHAnsi" w:cstheme="minorHAnsi"/>
                <w:sz w:val="22"/>
                <w:szCs w:val="22"/>
              </w:rPr>
              <w:t xml:space="preserve">non-profit </w:t>
            </w:r>
            <w:r w:rsidR="00EF7E6A" w:rsidRPr="00DB79CE">
              <w:rPr>
                <w:rFonts w:asciiTheme="minorHAnsi" w:hAnsiTheme="minorHAnsi" w:cstheme="minorHAnsi"/>
                <w:sz w:val="22"/>
                <w:szCs w:val="22"/>
              </w:rPr>
              <w:t>leadership role</w:t>
            </w:r>
            <w:r w:rsidR="00324758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r w:rsidR="005C0671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="00324758">
              <w:rPr>
                <w:rFonts w:asciiTheme="minorHAnsi" w:hAnsiTheme="minorHAnsi" w:cstheme="minorHAnsi"/>
                <w:sz w:val="22"/>
                <w:szCs w:val="22"/>
              </w:rPr>
              <w:t>desirable.</w:t>
            </w:r>
            <w:r w:rsidR="008A2055" w:rsidRPr="00DB79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1" w:type="dxa"/>
          </w:tcPr>
          <w:p w14:paraId="2107B034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F7E6A" w:rsidRPr="004516FB" w14:paraId="06AE9EA1" w14:textId="77777777" w:rsidTr="00E727C6">
        <w:trPr>
          <w:cantSplit/>
          <w:trHeight w:val="731"/>
          <w:tblCellSpacing w:w="7" w:type="dxa"/>
        </w:trPr>
        <w:tc>
          <w:tcPr>
            <w:tcW w:w="303" w:type="dxa"/>
          </w:tcPr>
          <w:p w14:paraId="4DC4820B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Cs w:val="24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14:paraId="5DDBD5A7" w14:textId="69CE8E49" w:rsidR="00EF7E6A" w:rsidRDefault="00EF7E6A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jc w:val="center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   2.</w:t>
            </w:r>
          </w:p>
          <w:p w14:paraId="06BDC06F" w14:textId="2F90B77C" w:rsidR="00EF7E6A" w:rsidRPr="00E90EF9" w:rsidRDefault="00EF7E6A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rPr>
                <w:rFonts w:asciiTheme="minorHAnsi" w:hAnsiTheme="minorHAnsi" w:cstheme="minorHAnsi"/>
                <w:i w:val="0"/>
                <w:szCs w:val="24"/>
              </w:rPr>
            </w:pPr>
          </w:p>
        </w:tc>
        <w:tc>
          <w:tcPr>
            <w:tcW w:w="6664" w:type="dxa"/>
          </w:tcPr>
          <w:p w14:paraId="388C0D09" w14:textId="37E3D6AE" w:rsidR="00C60874" w:rsidRPr="00DB79CE" w:rsidRDefault="00EF7E6A" w:rsidP="008A2055">
            <w:pPr>
              <w:suppressAutoHyphens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CE">
              <w:rPr>
                <w:rFonts w:asciiTheme="minorHAnsi" w:hAnsiTheme="minorHAnsi" w:cstheme="minorHAnsi"/>
                <w:sz w:val="22"/>
                <w:szCs w:val="22"/>
              </w:rPr>
              <w:t>Strong communication skills, including interpersonal, public speaking, writing and social media</w:t>
            </w:r>
          </w:p>
        </w:tc>
        <w:tc>
          <w:tcPr>
            <w:tcW w:w="411" w:type="dxa"/>
          </w:tcPr>
          <w:p w14:paraId="6FDCDA46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F7E6A" w:rsidRPr="004516FB" w14:paraId="560F6D79" w14:textId="77777777" w:rsidTr="00E727C6">
        <w:trPr>
          <w:trHeight w:val="704"/>
          <w:tblCellSpacing w:w="7" w:type="dxa"/>
        </w:trPr>
        <w:tc>
          <w:tcPr>
            <w:tcW w:w="303" w:type="dxa"/>
          </w:tcPr>
          <w:p w14:paraId="1324FCD7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Cs w:val="24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14:paraId="0D046D2B" w14:textId="7C7BAE1A" w:rsidR="00EF7E6A" w:rsidRPr="00E90EF9" w:rsidRDefault="00EF7E6A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ind w:left="360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3.</w:t>
            </w:r>
          </w:p>
        </w:tc>
        <w:tc>
          <w:tcPr>
            <w:tcW w:w="6664" w:type="dxa"/>
          </w:tcPr>
          <w:p w14:paraId="7DDCD2C6" w14:textId="0CB54368" w:rsidR="00C60874" w:rsidRPr="00DB79CE" w:rsidRDefault="00EF7E6A" w:rsidP="008A205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B79CE">
              <w:rPr>
                <w:rFonts w:asciiTheme="minorHAnsi" w:hAnsiTheme="minorHAnsi" w:cstheme="minorHAnsi"/>
                <w:sz w:val="22"/>
                <w:szCs w:val="22"/>
              </w:rPr>
              <w:t>Proven administrative experience, including financial management, a</w:t>
            </w:r>
            <w:r w:rsidRPr="00DB79CE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nalytical and adaptive problem-solving</w:t>
            </w:r>
            <w:r w:rsidRPr="00DB79CE">
              <w:rPr>
                <w:rFonts w:asciiTheme="minorHAnsi" w:hAnsiTheme="minorHAnsi" w:cstheme="minorHAnsi"/>
                <w:sz w:val="22"/>
                <w:szCs w:val="22"/>
              </w:rPr>
              <w:t xml:space="preserve"> skills</w:t>
            </w:r>
          </w:p>
        </w:tc>
        <w:tc>
          <w:tcPr>
            <w:tcW w:w="411" w:type="dxa"/>
          </w:tcPr>
          <w:p w14:paraId="1B8EF310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F7E6A" w:rsidRPr="004516FB" w14:paraId="659C83E2" w14:textId="77777777" w:rsidTr="00E727C6">
        <w:trPr>
          <w:trHeight w:val="434"/>
          <w:tblCellSpacing w:w="7" w:type="dxa"/>
        </w:trPr>
        <w:tc>
          <w:tcPr>
            <w:tcW w:w="303" w:type="dxa"/>
          </w:tcPr>
          <w:p w14:paraId="41B0CBF1" w14:textId="77777777" w:rsidR="00EF7E6A" w:rsidRPr="004516FB" w:rsidRDefault="00EF7E6A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Cs w:val="24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14:paraId="11453AC2" w14:textId="4B9C25E2" w:rsidR="00EF7E6A" w:rsidRDefault="00EF7E6A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jc w:val="center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   4.</w:t>
            </w:r>
          </w:p>
          <w:p w14:paraId="368CBF62" w14:textId="6AEC960C" w:rsidR="00EF7E6A" w:rsidRPr="00E90EF9" w:rsidRDefault="00EF7E6A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ind w:left="720"/>
              <w:rPr>
                <w:rFonts w:asciiTheme="minorHAnsi" w:hAnsiTheme="minorHAnsi" w:cstheme="minorHAnsi"/>
                <w:i w:val="0"/>
                <w:szCs w:val="24"/>
              </w:rPr>
            </w:pPr>
          </w:p>
        </w:tc>
        <w:tc>
          <w:tcPr>
            <w:tcW w:w="6664" w:type="dxa"/>
          </w:tcPr>
          <w:p w14:paraId="5096DC7B" w14:textId="21EDC8CB" w:rsidR="00EF7E6A" w:rsidRPr="00DB79CE" w:rsidRDefault="00EF7E6A" w:rsidP="00EF7E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B79CE">
              <w:rPr>
                <w:rFonts w:asciiTheme="minorHAnsi" w:hAnsiTheme="minorHAnsi" w:cstheme="minorHAnsi"/>
                <w:sz w:val="22"/>
                <w:szCs w:val="22"/>
              </w:rPr>
              <w:t xml:space="preserve">Proven experience working </w:t>
            </w:r>
            <w:r w:rsidRPr="00DB79CE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both independently and collaboratively</w:t>
            </w:r>
          </w:p>
        </w:tc>
        <w:tc>
          <w:tcPr>
            <w:tcW w:w="411" w:type="dxa"/>
          </w:tcPr>
          <w:p w14:paraId="46953845" w14:textId="77777777" w:rsidR="00EF7E6A" w:rsidRPr="004516FB" w:rsidRDefault="00EF7E6A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F7E6A" w:rsidRPr="004516FB" w14:paraId="217909E8" w14:textId="77777777" w:rsidTr="00E727C6">
        <w:trPr>
          <w:trHeight w:val="659"/>
          <w:tblCellSpacing w:w="7" w:type="dxa"/>
        </w:trPr>
        <w:tc>
          <w:tcPr>
            <w:tcW w:w="303" w:type="dxa"/>
          </w:tcPr>
          <w:p w14:paraId="667F78AE" w14:textId="77777777" w:rsidR="00EF7E6A" w:rsidRPr="004516FB" w:rsidRDefault="00EF7E6A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Cs w:val="24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  <w:noWrap/>
          </w:tcPr>
          <w:p w14:paraId="4345A186" w14:textId="6454985A" w:rsidR="00EF7E6A" w:rsidRPr="00D632CE" w:rsidRDefault="009F5979" w:rsidP="009F5979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jc w:val="center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  5.</w:t>
            </w:r>
          </w:p>
        </w:tc>
        <w:tc>
          <w:tcPr>
            <w:tcW w:w="6664" w:type="dxa"/>
          </w:tcPr>
          <w:p w14:paraId="61526440" w14:textId="13A97315" w:rsidR="00C60874" w:rsidRPr="00DB79CE" w:rsidRDefault="009F5979" w:rsidP="008A205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B79CE">
              <w:rPr>
                <w:rFonts w:eastAsia="Times New Roman" w:cs="Times New Roman"/>
                <w:sz w:val="22"/>
                <w:szCs w:val="22"/>
              </w:rPr>
              <w:t>Ability and experience working with multiple constituencies, including multicultural communities</w:t>
            </w:r>
          </w:p>
        </w:tc>
        <w:tc>
          <w:tcPr>
            <w:tcW w:w="411" w:type="dxa"/>
          </w:tcPr>
          <w:p w14:paraId="30DCCB89" w14:textId="77777777" w:rsidR="00EF7E6A" w:rsidRDefault="00EF7E6A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F7E6A" w:rsidRPr="004516FB" w14:paraId="6EA288AD" w14:textId="77777777" w:rsidTr="00E727C6">
        <w:trPr>
          <w:trHeight w:val="704"/>
          <w:tblCellSpacing w:w="7" w:type="dxa"/>
        </w:trPr>
        <w:tc>
          <w:tcPr>
            <w:tcW w:w="303" w:type="dxa"/>
          </w:tcPr>
          <w:p w14:paraId="3B7DD988" w14:textId="77777777" w:rsidR="00EF7E6A" w:rsidRPr="004516FB" w:rsidRDefault="00EF7E6A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Cs w:val="24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  <w:noWrap/>
          </w:tcPr>
          <w:p w14:paraId="660EFE7C" w14:textId="4AECCD33" w:rsidR="00EF7E6A" w:rsidRPr="00D632CE" w:rsidRDefault="009F5979" w:rsidP="009F5979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ind w:left="360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6.</w:t>
            </w:r>
          </w:p>
        </w:tc>
        <w:tc>
          <w:tcPr>
            <w:tcW w:w="6664" w:type="dxa"/>
          </w:tcPr>
          <w:p w14:paraId="5977C940" w14:textId="20E6A7CA" w:rsidR="00C60874" w:rsidRPr="00DB79CE" w:rsidRDefault="009F5979" w:rsidP="008A205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79CE">
              <w:rPr>
                <w:rFonts w:asciiTheme="minorHAnsi" w:hAnsiTheme="minorHAnsi" w:cstheme="minorHAnsi"/>
                <w:bCs/>
                <w:sz w:val="22"/>
                <w:szCs w:val="22"/>
              </w:rPr>
              <w:t>Ability and willingness to articulate an understanding of Christian discipleship and ministry in daily life</w:t>
            </w:r>
          </w:p>
        </w:tc>
        <w:tc>
          <w:tcPr>
            <w:tcW w:w="411" w:type="dxa"/>
          </w:tcPr>
          <w:p w14:paraId="637084C6" w14:textId="77777777" w:rsidR="00EF7E6A" w:rsidRDefault="00EF7E6A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F7E6A" w:rsidRPr="004B16C3" w14:paraId="1D2A18DC" w14:textId="77777777" w:rsidTr="00E727C6">
        <w:trPr>
          <w:trHeight w:val="452"/>
          <w:tblCellSpacing w:w="7" w:type="dxa"/>
        </w:trPr>
        <w:tc>
          <w:tcPr>
            <w:tcW w:w="303" w:type="dxa"/>
          </w:tcPr>
          <w:p w14:paraId="6C625280" w14:textId="77777777" w:rsidR="00EF7E6A" w:rsidRPr="004516FB" w:rsidRDefault="00EF7E6A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Cs w:val="24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  <w:noWrap/>
          </w:tcPr>
          <w:p w14:paraId="1303E9DF" w14:textId="075BD0C0" w:rsidR="00EF7E6A" w:rsidRPr="00D632CE" w:rsidRDefault="009F5979" w:rsidP="009F5979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jc w:val="center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  7.</w:t>
            </w:r>
          </w:p>
        </w:tc>
        <w:tc>
          <w:tcPr>
            <w:tcW w:w="7089" w:type="dxa"/>
            <w:gridSpan w:val="2"/>
          </w:tcPr>
          <w:p w14:paraId="7A68AFB8" w14:textId="7F9A81CE" w:rsidR="00EF7E6A" w:rsidRPr="00707819" w:rsidRDefault="009F5979" w:rsidP="00EF7E6A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  <w:r w:rsidRPr="00707819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 xml:space="preserve">A commitment to the theology, </w:t>
            </w:r>
            <w:proofErr w:type="gramStart"/>
            <w:r w:rsidRPr="00707819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>teachings</w:t>
            </w:r>
            <w:proofErr w:type="gramEnd"/>
            <w:r w:rsidRPr="00707819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 xml:space="preserve"> and policy positions of the ELCA</w:t>
            </w:r>
          </w:p>
        </w:tc>
      </w:tr>
    </w:tbl>
    <w:p w14:paraId="5659A9E1" w14:textId="77777777" w:rsidR="00EF7E6A" w:rsidRDefault="00EF7E6A" w:rsidP="00EF7E6A">
      <w:pPr>
        <w:rPr>
          <w:rFonts w:asciiTheme="minorHAnsi" w:hAnsiTheme="minorHAnsi" w:cstheme="minorHAnsi"/>
          <w:b/>
          <w:sz w:val="22"/>
          <w:szCs w:val="24"/>
        </w:rPr>
      </w:pPr>
    </w:p>
    <w:p w14:paraId="48D70749" w14:textId="77777777" w:rsidR="00EF7E6A" w:rsidRDefault="00EF7E6A" w:rsidP="00EF7E6A">
      <w:pPr>
        <w:rPr>
          <w:rFonts w:asciiTheme="minorHAnsi" w:hAnsiTheme="minorHAnsi" w:cstheme="minorHAnsi"/>
          <w:b/>
          <w:sz w:val="22"/>
          <w:szCs w:val="24"/>
        </w:rPr>
      </w:pPr>
    </w:p>
    <w:tbl>
      <w:tblPr>
        <w:tblW w:w="83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7617"/>
        <w:gridCol w:w="321"/>
      </w:tblGrid>
      <w:tr w:rsidR="00EF7E6A" w:rsidRPr="004516FB" w14:paraId="2669A8B2" w14:textId="77777777" w:rsidTr="00707819">
        <w:trPr>
          <w:trHeight w:val="316"/>
        </w:trPr>
        <w:tc>
          <w:tcPr>
            <w:tcW w:w="838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C6D9F1"/>
          </w:tcPr>
          <w:p w14:paraId="7C3F6098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  <w:r w:rsidRPr="007C176E">
              <w:rPr>
                <w:rFonts w:asciiTheme="minorHAnsi" w:hAnsiTheme="minorHAnsi" w:cstheme="minorHAnsi"/>
                <w:i w:val="0"/>
                <w:sz w:val="22"/>
                <w:szCs w:val="24"/>
              </w:rPr>
              <w:t>Physical Requirements</w:t>
            </w:r>
          </w:p>
        </w:tc>
      </w:tr>
      <w:tr w:rsidR="00EF7E6A" w:rsidRPr="004516FB" w14:paraId="0A51B567" w14:textId="77777777" w:rsidTr="0070781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537"/>
        </w:trPr>
        <w:tc>
          <w:tcPr>
            <w:tcW w:w="450" w:type="dxa"/>
          </w:tcPr>
          <w:p w14:paraId="3E7989B5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</w:p>
        </w:tc>
        <w:tc>
          <w:tcPr>
            <w:tcW w:w="7617" w:type="dxa"/>
            <w:shd w:val="clear" w:color="auto" w:fill="F2F2F2" w:themeFill="background1" w:themeFillShade="F2"/>
          </w:tcPr>
          <w:p w14:paraId="57A4C4D0" w14:textId="77777777" w:rsidR="00EF7E6A" w:rsidRPr="00D60006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120" w:after="120"/>
              <w:jc w:val="both"/>
              <w:rPr>
                <w:rFonts w:ascii="Calibri" w:hAnsi="Calibri"/>
                <w:bCs/>
                <w:i w:val="0"/>
                <w:sz w:val="22"/>
                <w:szCs w:val="24"/>
              </w:rPr>
            </w:pPr>
            <w:r w:rsidRPr="00D60006">
              <w:rPr>
                <w:rFonts w:ascii="Calibri" w:hAnsi="Calibri"/>
                <w:bCs/>
                <w:i w:val="0"/>
                <w:sz w:val="22"/>
                <w:szCs w:val="24"/>
              </w:rPr>
              <w:t>Travel.</w:t>
            </w:r>
          </w:p>
          <w:p w14:paraId="671F3428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120" w:after="120"/>
              <w:jc w:val="both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4"/>
              </w:rPr>
            </w:pPr>
            <w:r w:rsidRPr="00166FDA">
              <w:rPr>
                <w:rFonts w:ascii="Calibri" w:hAnsi="Calibri"/>
                <w:b w:val="0"/>
                <w:bCs/>
                <w:i w:val="0"/>
                <w:sz w:val="22"/>
                <w:szCs w:val="24"/>
              </w:rPr>
              <w:t>Tra</w:t>
            </w:r>
            <w:r>
              <w:rPr>
                <w:rFonts w:ascii="Calibri" w:hAnsi="Calibri"/>
                <w:b w:val="0"/>
                <w:bCs/>
                <w:i w:val="0"/>
                <w:sz w:val="22"/>
                <w:szCs w:val="24"/>
              </w:rPr>
              <w:t>vel as needed, typically</w:t>
            </w:r>
            <w:r w:rsidRPr="00166FDA">
              <w:rPr>
                <w:rFonts w:ascii="Calibri" w:hAnsi="Calibri"/>
                <w:b w:val="0"/>
                <w:bCs/>
                <w:i w:val="0"/>
                <w:sz w:val="22"/>
                <w:szCs w:val="24"/>
              </w:rPr>
              <w:t xml:space="preserve"> twice monthly via air and/or automobile.  Valid driver’s license required.</w:t>
            </w:r>
          </w:p>
        </w:tc>
        <w:tc>
          <w:tcPr>
            <w:tcW w:w="321" w:type="dxa"/>
          </w:tcPr>
          <w:p w14:paraId="3320BF25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</w:tr>
      <w:tr w:rsidR="00EF7E6A" w:rsidRPr="004516FB" w14:paraId="12728790" w14:textId="77777777" w:rsidTr="0070781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val="537"/>
        </w:trPr>
        <w:tc>
          <w:tcPr>
            <w:tcW w:w="450" w:type="dxa"/>
          </w:tcPr>
          <w:p w14:paraId="0CB3CD22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ind w:firstLine="72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</w:p>
        </w:tc>
        <w:tc>
          <w:tcPr>
            <w:tcW w:w="7617" w:type="dxa"/>
          </w:tcPr>
          <w:p w14:paraId="68D1408E" w14:textId="4BF7C105" w:rsidR="00EF7E6A" w:rsidRPr="004A4D81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ind w:hanging="18"/>
              <w:rPr>
                <w:rFonts w:asciiTheme="minorHAnsi" w:hAnsiTheme="minorHAnsi" w:cstheme="minorHAnsi"/>
                <w:b w:val="0"/>
                <w:i w:val="0"/>
                <w:sz w:val="22"/>
                <w:szCs w:val="24"/>
              </w:rPr>
            </w:pPr>
            <w:r w:rsidRPr="004A4D81">
              <w:rPr>
                <w:rFonts w:asciiTheme="minorHAnsi" w:hAnsiTheme="minorHAnsi" w:cstheme="minorHAnsi"/>
                <w:i w:val="0"/>
                <w:sz w:val="22"/>
                <w:szCs w:val="24"/>
              </w:rPr>
              <w:t>Physical Effort.</w:t>
            </w:r>
            <w:r w:rsidRPr="004A4D81">
              <w:rPr>
                <w:rFonts w:asciiTheme="minorHAnsi" w:hAnsiTheme="minorHAnsi" w:cstheme="minorHAnsi"/>
                <w:b w:val="0"/>
                <w:i w:val="0"/>
                <w:sz w:val="22"/>
                <w:szCs w:val="24"/>
              </w:rPr>
              <w:t xml:space="preserve">  </w:t>
            </w:r>
          </w:p>
        </w:tc>
        <w:tc>
          <w:tcPr>
            <w:tcW w:w="321" w:type="dxa"/>
          </w:tcPr>
          <w:p w14:paraId="3EA6720F" w14:textId="77777777" w:rsidR="00EF7E6A" w:rsidRPr="004A4D81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b w:val="0"/>
                <w:i w:val="0"/>
                <w:sz w:val="22"/>
                <w:szCs w:val="24"/>
              </w:rPr>
            </w:pPr>
          </w:p>
        </w:tc>
      </w:tr>
      <w:tr w:rsidR="00EF7E6A" w:rsidRPr="004516FB" w14:paraId="3AB43825" w14:textId="77777777" w:rsidTr="0070781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val="1375"/>
        </w:trPr>
        <w:tc>
          <w:tcPr>
            <w:tcW w:w="450" w:type="dxa"/>
          </w:tcPr>
          <w:p w14:paraId="4EC7582F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</w:p>
        </w:tc>
        <w:tc>
          <w:tcPr>
            <w:tcW w:w="7617" w:type="dxa"/>
            <w:shd w:val="clear" w:color="auto" w:fill="F2F2F2" w:themeFill="background1" w:themeFillShade="F2"/>
          </w:tcPr>
          <w:p w14:paraId="508ED7BE" w14:textId="635C709D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120" w:after="120"/>
              <w:jc w:val="both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4"/>
              </w:rPr>
            </w:pPr>
            <w:r w:rsidRPr="004516FB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4"/>
              </w:rPr>
              <w:t xml:space="preserve">While performing the duties of this job, the employee is regularly required to talk and hear, use hands and fingers to operate a computer and telephone. </w:t>
            </w:r>
            <w:r w:rsidR="00787FE5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4"/>
              </w:rPr>
              <w:t xml:space="preserve">Must be able to lift a minimum of </w:t>
            </w:r>
            <w:r w:rsidR="009C0B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4"/>
              </w:rPr>
              <w:t>25</w:t>
            </w:r>
            <w:r w:rsidR="00692E2C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4"/>
              </w:rPr>
              <w:t xml:space="preserve"> pounds.</w:t>
            </w:r>
            <w:r w:rsidR="00C67E31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4"/>
              </w:rPr>
              <w:t xml:space="preserve"> </w:t>
            </w:r>
            <w:r w:rsidR="00176380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4"/>
              </w:rPr>
              <w:t>Jobsite visits require walking on uneven surfaces.</w:t>
            </w:r>
          </w:p>
        </w:tc>
        <w:tc>
          <w:tcPr>
            <w:tcW w:w="321" w:type="dxa"/>
          </w:tcPr>
          <w:p w14:paraId="12F7779B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</w:p>
        </w:tc>
      </w:tr>
      <w:tr w:rsidR="00EF7E6A" w:rsidRPr="004516FB" w14:paraId="2E3EF071" w14:textId="77777777" w:rsidTr="0070781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126"/>
        </w:trPr>
        <w:tc>
          <w:tcPr>
            <w:tcW w:w="450" w:type="dxa"/>
          </w:tcPr>
          <w:p w14:paraId="2EDABE2E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jc w:val="right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</w:p>
        </w:tc>
        <w:tc>
          <w:tcPr>
            <w:tcW w:w="7617" w:type="dxa"/>
          </w:tcPr>
          <w:p w14:paraId="18BEC347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b w:val="0"/>
                <w:i w:val="0"/>
                <w:sz w:val="22"/>
                <w:szCs w:val="24"/>
              </w:rPr>
            </w:pPr>
          </w:p>
        </w:tc>
        <w:tc>
          <w:tcPr>
            <w:tcW w:w="321" w:type="dxa"/>
          </w:tcPr>
          <w:p w14:paraId="69564917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</w:p>
        </w:tc>
      </w:tr>
      <w:tr w:rsidR="00EF7E6A" w:rsidRPr="004516FB" w14:paraId="63070763" w14:textId="77777777" w:rsidTr="0070781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126"/>
        </w:trPr>
        <w:tc>
          <w:tcPr>
            <w:tcW w:w="450" w:type="dxa"/>
          </w:tcPr>
          <w:p w14:paraId="3F9AE6E8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</w:p>
        </w:tc>
        <w:tc>
          <w:tcPr>
            <w:tcW w:w="7617" w:type="dxa"/>
          </w:tcPr>
          <w:p w14:paraId="3499338A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</w:p>
        </w:tc>
        <w:tc>
          <w:tcPr>
            <w:tcW w:w="321" w:type="dxa"/>
          </w:tcPr>
          <w:p w14:paraId="745B0621" w14:textId="77777777" w:rsidR="00EF7E6A" w:rsidRPr="004516FB" w:rsidRDefault="00EF7E6A" w:rsidP="00B44BAC">
            <w:pPr>
              <w:pStyle w:val="BodyText3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700"/>
                <w:tab w:val="clear" w:pos="4590"/>
                <w:tab w:val="clear" w:pos="6480"/>
                <w:tab w:val="clear" w:pos="6840"/>
                <w:tab w:val="clear" w:pos="7560"/>
                <w:tab w:val="clear" w:pos="8370"/>
                <w:tab w:val="clear" w:pos="9180"/>
                <w:tab w:val="clear" w:pos="9360"/>
                <w:tab w:val="clear" w:pos="10080"/>
                <w:tab w:val="clear" w:pos="10800"/>
              </w:tabs>
              <w:spacing w:before="240"/>
              <w:rPr>
                <w:rFonts w:asciiTheme="minorHAnsi" w:hAnsiTheme="minorHAnsi" w:cstheme="minorHAnsi"/>
                <w:i w:val="0"/>
                <w:sz w:val="22"/>
                <w:szCs w:val="24"/>
              </w:rPr>
            </w:pPr>
          </w:p>
        </w:tc>
      </w:tr>
    </w:tbl>
    <w:p w14:paraId="7DDEFC28" w14:textId="3F8F0F27" w:rsidR="00783309" w:rsidRDefault="00E108B2" w:rsidP="00482F45">
      <w:pPr>
        <w:pStyle w:val="BodyText3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700"/>
          <w:tab w:val="clear" w:pos="4590"/>
          <w:tab w:val="clear" w:pos="6480"/>
          <w:tab w:val="clear" w:pos="6840"/>
          <w:tab w:val="clear" w:pos="7560"/>
          <w:tab w:val="clear" w:pos="8370"/>
          <w:tab w:val="clear" w:pos="9180"/>
          <w:tab w:val="clear" w:pos="9360"/>
          <w:tab w:val="clear" w:pos="10080"/>
          <w:tab w:val="clear" w:pos="10800"/>
        </w:tabs>
        <w:spacing w:before="240"/>
      </w:pPr>
    </w:p>
    <w:p w14:paraId="37239EBB" w14:textId="1A96295F" w:rsidR="0027380E" w:rsidRPr="0027380E" w:rsidRDefault="0044663F" w:rsidP="00482F45">
      <w:pPr>
        <w:pStyle w:val="BodyText3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700"/>
          <w:tab w:val="clear" w:pos="4590"/>
          <w:tab w:val="clear" w:pos="6480"/>
          <w:tab w:val="clear" w:pos="6840"/>
          <w:tab w:val="clear" w:pos="7560"/>
          <w:tab w:val="clear" w:pos="8370"/>
          <w:tab w:val="clear" w:pos="9180"/>
          <w:tab w:val="clear" w:pos="9360"/>
          <w:tab w:val="clear" w:pos="10080"/>
          <w:tab w:val="clear" w:pos="10800"/>
        </w:tabs>
        <w:spacing w:before="240"/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</w:pPr>
      <w:r w:rsidRPr="0027380E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>Interested candidates should send a cover letter and resume to Mark Burkhardt</w:t>
      </w:r>
      <w:r w:rsidR="00E45619" w:rsidRPr="0027380E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 xml:space="preserve">, ELCA Director </w:t>
      </w:r>
      <w:r w:rsidR="0027380E" w:rsidRPr="0027380E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 xml:space="preserve">for </w:t>
      </w:r>
      <w:r w:rsidR="00E45619" w:rsidRPr="0027380E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 xml:space="preserve">Faith Formation </w:t>
      </w:r>
      <w:r w:rsidRPr="0027380E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>at </w:t>
      </w:r>
      <w:hyperlink r:id="rId11" w:history="1">
        <w:r w:rsidRPr="0027380E">
          <w:rPr>
            <w:rStyle w:val="Hyperlink"/>
            <w:rFonts w:ascii="ProximaNova-Light" w:hAnsi="ProximaNova-Light"/>
            <w:bCs/>
            <w:i w:val="0"/>
            <w:sz w:val="24"/>
            <w:shd w:val="clear" w:color="auto" w:fill="FFFFFF"/>
          </w:rPr>
          <w:t>mark.burkhardt@elca.org</w:t>
        </w:r>
      </w:hyperlink>
      <w:r w:rsidRPr="0027380E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 xml:space="preserve">  </w:t>
      </w:r>
      <w:r w:rsidR="00EE7821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 xml:space="preserve">by </w:t>
      </w:r>
      <w:r w:rsidR="005258CF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>June 26</w:t>
      </w:r>
      <w:r w:rsidR="0015140F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>, 2020</w:t>
      </w:r>
      <w:r w:rsidR="000E234A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>.</w:t>
      </w:r>
    </w:p>
    <w:p w14:paraId="6E452F32" w14:textId="6C8D3968" w:rsidR="0044663F" w:rsidRDefault="0044663F" w:rsidP="00482F45">
      <w:pPr>
        <w:pStyle w:val="BodyText3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700"/>
          <w:tab w:val="clear" w:pos="4590"/>
          <w:tab w:val="clear" w:pos="6480"/>
          <w:tab w:val="clear" w:pos="6840"/>
          <w:tab w:val="clear" w:pos="7560"/>
          <w:tab w:val="clear" w:pos="8370"/>
          <w:tab w:val="clear" w:pos="9180"/>
          <w:tab w:val="clear" w:pos="9360"/>
          <w:tab w:val="clear" w:pos="10080"/>
          <w:tab w:val="clear" w:pos="10800"/>
        </w:tabs>
        <w:spacing w:before="240"/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</w:pPr>
      <w:r w:rsidRPr="0027380E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>Questions regarding the position may also be directed to Mark Burkhardt</w:t>
      </w:r>
      <w:r w:rsidR="00E45619" w:rsidRPr="0027380E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 xml:space="preserve"> </w:t>
      </w:r>
      <w:r w:rsidRPr="0027380E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 xml:space="preserve">at </w:t>
      </w:r>
      <w:r w:rsidR="00E45619" w:rsidRPr="0027380E"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  <w:t>773-380-2556.</w:t>
      </w:r>
    </w:p>
    <w:p w14:paraId="00E043F2" w14:textId="6B1894D0" w:rsidR="0027380E" w:rsidRDefault="0027380E" w:rsidP="00482F45">
      <w:pPr>
        <w:pStyle w:val="BodyText3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700"/>
          <w:tab w:val="clear" w:pos="4590"/>
          <w:tab w:val="clear" w:pos="6480"/>
          <w:tab w:val="clear" w:pos="6840"/>
          <w:tab w:val="clear" w:pos="7560"/>
          <w:tab w:val="clear" w:pos="8370"/>
          <w:tab w:val="clear" w:pos="9180"/>
          <w:tab w:val="clear" w:pos="9360"/>
          <w:tab w:val="clear" w:pos="10080"/>
          <w:tab w:val="clear" w:pos="10800"/>
        </w:tabs>
        <w:spacing w:before="240"/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</w:pPr>
    </w:p>
    <w:p w14:paraId="2911F22A" w14:textId="3083FFD0" w:rsidR="0027380E" w:rsidRDefault="0027380E" w:rsidP="00482F45">
      <w:pPr>
        <w:pStyle w:val="BodyText3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700"/>
          <w:tab w:val="clear" w:pos="4590"/>
          <w:tab w:val="clear" w:pos="6480"/>
          <w:tab w:val="clear" w:pos="6840"/>
          <w:tab w:val="clear" w:pos="7560"/>
          <w:tab w:val="clear" w:pos="8370"/>
          <w:tab w:val="clear" w:pos="9180"/>
          <w:tab w:val="clear" w:pos="9360"/>
          <w:tab w:val="clear" w:pos="10080"/>
          <w:tab w:val="clear" w:pos="10800"/>
        </w:tabs>
        <w:spacing w:before="240"/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</w:pPr>
    </w:p>
    <w:p w14:paraId="52F99E23" w14:textId="4D347ACF" w:rsidR="0027380E" w:rsidRDefault="0027380E" w:rsidP="00482F45">
      <w:pPr>
        <w:pStyle w:val="BodyText3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700"/>
          <w:tab w:val="clear" w:pos="4590"/>
          <w:tab w:val="clear" w:pos="6480"/>
          <w:tab w:val="clear" w:pos="6840"/>
          <w:tab w:val="clear" w:pos="7560"/>
          <w:tab w:val="clear" w:pos="8370"/>
          <w:tab w:val="clear" w:pos="9180"/>
          <w:tab w:val="clear" w:pos="9360"/>
          <w:tab w:val="clear" w:pos="10080"/>
          <w:tab w:val="clear" w:pos="10800"/>
        </w:tabs>
        <w:spacing w:before="240"/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</w:pPr>
    </w:p>
    <w:p w14:paraId="715825B9" w14:textId="5DAC11D5" w:rsidR="0027380E" w:rsidRDefault="0027380E" w:rsidP="00482F45">
      <w:pPr>
        <w:pStyle w:val="BodyText3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700"/>
          <w:tab w:val="clear" w:pos="4590"/>
          <w:tab w:val="clear" w:pos="6480"/>
          <w:tab w:val="clear" w:pos="6840"/>
          <w:tab w:val="clear" w:pos="7560"/>
          <w:tab w:val="clear" w:pos="8370"/>
          <w:tab w:val="clear" w:pos="9180"/>
          <w:tab w:val="clear" w:pos="9360"/>
          <w:tab w:val="clear" w:pos="10080"/>
          <w:tab w:val="clear" w:pos="10800"/>
        </w:tabs>
        <w:spacing w:before="240"/>
        <w:rPr>
          <w:rFonts w:ascii="ProximaNova-Light" w:hAnsi="ProximaNova-Light"/>
          <w:bCs/>
          <w:i w:val="0"/>
          <w:color w:val="333333"/>
          <w:sz w:val="24"/>
          <w:shd w:val="clear" w:color="auto" w:fill="FFFFFF"/>
        </w:rPr>
      </w:pPr>
    </w:p>
    <w:p w14:paraId="2D34FA50" w14:textId="77777777" w:rsidR="0027380E" w:rsidRPr="0027380E" w:rsidRDefault="0027380E" w:rsidP="00482F45">
      <w:pPr>
        <w:pStyle w:val="BodyText3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700"/>
          <w:tab w:val="clear" w:pos="4590"/>
          <w:tab w:val="clear" w:pos="6480"/>
          <w:tab w:val="clear" w:pos="6840"/>
          <w:tab w:val="clear" w:pos="7560"/>
          <w:tab w:val="clear" w:pos="8370"/>
          <w:tab w:val="clear" w:pos="9180"/>
          <w:tab w:val="clear" w:pos="9360"/>
          <w:tab w:val="clear" w:pos="10080"/>
          <w:tab w:val="clear" w:pos="10800"/>
        </w:tabs>
        <w:spacing w:before="240"/>
        <w:rPr>
          <w:bCs/>
          <w:i w:val="0"/>
          <w:iCs/>
        </w:rPr>
      </w:pPr>
    </w:p>
    <w:sectPr w:rsidR="0027380E" w:rsidRPr="002738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7F061" w14:textId="77777777" w:rsidR="00E108B2" w:rsidRDefault="00E108B2" w:rsidP="000901AC">
      <w:r>
        <w:separator/>
      </w:r>
    </w:p>
  </w:endnote>
  <w:endnote w:type="continuationSeparator" w:id="0">
    <w:p w14:paraId="4DEDB97D" w14:textId="77777777" w:rsidR="00E108B2" w:rsidRDefault="00E108B2" w:rsidP="000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oximaNova-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3220" w14:textId="77777777" w:rsidR="000901AC" w:rsidRDefault="00090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B45AC" w14:textId="77777777" w:rsidR="000901AC" w:rsidRDefault="00090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F1E4" w14:textId="77777777" w:rsidR="000901AC" w:rsidRDefault="00090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9F3D" w14:textId="77777777" w:rsidR="00E108B2" w:rsidRDefault="00E108B2" w:rsidP="000901AC">
      <w:r>
        <w:separator/>
      </w:r>
    </w:p>
  </w:footnote>
  <w:footnote w:type="continuationSeparator" w:id="0">
    <w:p w14:paraId="67AAF904" w14:textId="77777777" w:rsidR="00E108B2" w:rsidRDefault="00E108B2" w:rsidP="000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BA1F1" w14:textId="77777777" w:rsidR="000901AC" w:rsidRDefault="00090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554958"/>
      <w:docPartObj>
        <w:docPartGallery w:val="Watermarks"/>
        <w:docPartUnique/>
      </w:docPartObj>
    </w:sdtPr>
    <w:sdtEndPr/>
    <w:sdtContent>
      <w:p w14:paraId="663578CE" w14:textId="5D0A4784" w:rsidR="000901AC" w:rsidRDefault="00E108B2">
        <w:pPr>
          <w:pStyle w:val="Header"/>
        </w:pPr>
        <w:r>
          <w:rPr>
            <w:noProof/>
          </w:rPr>
          <w:pict w14:anchorId="56F484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29E57" w14:textId="77777777" w:rsidR="000901AC" w:rsidRDefault="00090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4CFC"/>
    <w:multiLevelType w:val="hybridMultilevel"/>
    <w:tmpl w:val="5636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6A"/>
    <w:rsid w:val="00052AFB"/>
    <w:rsid w:val="00065E2D"/>
    <w:rsid w:val="0006702A"/>
    <w:rsid w:val="000901AC"/>
    <w:rsid w:val="000936D2"/>
    <w:rsid w:val="000D001F"/>
    <w:rsid w:val="000E234A"/>
    <w:rsid w:val="0010407D"/>
    <w:rsid w:val="00107404"/>
    <w:rsid w:val="0011744B"/>
    <w:rsid w:val="00123EED"/>
    <w:rsid w:val="00127E0B"/>
    <w:rsid w:val="00141A5E"/>
    <w:rsid w:val="001462F7"/>
    <w:rsid w:val="0015140F"/>
    <w:rsid w:val="00171B56"/>
    <w:rsid w:val="00176380"/>
    <w:rsid w:val="00176390"/>
    <w:rsid w:val="001C0300"/>
    <w:rsid w:val="001F3551"/>
    <w:rsid w:val="001F6819"/>
    <w:rsid w:val="001F7694"/>
    <w:rsid w:val="002378DB"/>
    <w:rsid w:val="00242C51"/>
    <w:rsid w:val="00243F65"/>
    <w:rsid w:val="0026083C"/>
    <w:rsid w:val="0027380E"/>
    <w:rsid w:val="002C7F2A"/>
    <w:rsid w:val="002D3600"/>
    <w:rsid w:val="003065D0"/>
    <w:rsid w:val="00324758"/>
    <w:rsid w:val="003822F8"/>
    <w:rsid w:val="003831C5"/>
    <w:rsid w:val="00393BDE"/>
    <w:rsid w:val="00406FEC"/>
    <w:rsid w:val="00426EE9"/>
    <w:rsid w:val="0043036B"/>
    <w:rsid w:val="0044663F"/>
    <w:rsid w:val="00473BCB"/>
    <w:rsid w:val="004746F4"/>
    <w:rsid w:val="00482F45"/>
    <w:rsid w:val="00486408"/>
    <w:rsid w:val="004B0F04"/>
    <w:rsid w:val="004C2DD7"/>
    <w:rsid w:val="004C51D3"/>
    <w:rsid w:val="004E15AF"/>
    <w:rsid w:val="004F759D"/>
    <w:rsid w:val="00505C7C"/>
    <w:rsid w:val="00511E5F"/>
    <w:rsid w:val="005258CF"/>
    <w:rsid w:val="0056557B"/>
    <w:rsid w:val="00587871"/>
    <w:rsid w:val="005A47E6"/>
    <w:rsid w:val="005A5D13"/>
    <w:rsid w:val="005B75D3"/>
    <w:rsid w:val="005C0671"/>
    <w:rsid w:val="005D4224"/>
    <w:rsid w:val="005E7848"/>
    <w:rsid w:val="00610EB3"/>
    <w:rsid w:val="00615B70"/>
    <w:rsid w:val="006601C1"/>
    <w:rsid w:val="006638D2"/>
    <w:rsid w:val="00692E2C"/>
    <w:rsid w:val="006A4B27"/>
    <w:rsid w:val="006B03B7"/>
    <w:rsid w:val="00707819"/>
    <w:rsid w:val="00783DDA"/>
    <w:rsid w:val="00787FE5"/>
    <w:rsid w:val="007D20E2"/>
    <w:rsid w:val="007F5A6B"/>
    <w:rsid w:val="00846B81"/>
    <w:rsid w:val="00851A01"/>
    <w:rsid w:val="00851D6A"/>
    <w:rsid w:val="0087427D"/>
    <w:rsid w:val="00885D28"/>
    <w:rsid w:val="00886D55"/>
    <w:rsid w:val="008A00EC"/>
    <w:rsid w:val="008A2055"/>
    <w:rsid w:val="008B2009"/>
    <w:rsid w:val="008C1937"/>
    <w:rsid w:val="008E49FA"/>
    <w:rsid w:val="009325B1"/>
    <w:rsid w:val="009948A1"/>
    <w:rsid w:val="009C0B0F"/>
    <w:rsid w:val="009C7D5A"/>
    <w:rsid w:val="009F0F30"/>
    <w:rsid w:val="009F5979"/>
    <w:rsid w:val="00A41BE6"/>
    <w:rsid w:val="00A74A37"/>
    <w:rsid w:val="00A967F5"/>
    <w:rsid w:val="00AC6745"/>
    <w:rsid w:val="00AD6DA1"/>
    <w:rsid w:val="00AE15FC"/>
    <w:rsid w:val="00B2041C"/>
    <w:rsid w:val="00B22353"/>
    <w:rsid w:val="00B43D6B"/>
    <w:rsid w:val="00B501C4"/>
    <w:rsid w:val="00B86B0C"/>
    <w:rsid w:val="00BB198D"/>
    <w:rsid w:val="00C4299D"/>
    <w:rsid w:val="00C446A9"/>
    <w:rsid w:val="00C52035"/>
    <w:rsid w:val="00C535CD"/>
    <w:rsid w:val="00C60874"/>
    <w:rsid w:val="00C67E31"/>
    <w:rsid w:val="00C757E0"/>
    <w:rsid w:val="00CA67F8"/>
    <w:rsid w:val="00CA7A15"/>
    <w:rsid w:val="00CD68A2"/>
    <w:rsid w:val="00D27BA9"/>
    <w:rsid w:val="00D43F71"/>
    <w:rsid w:val="00D472A1"/>
    <w:rsid w:val="00DB37E5"/>
    <w:rsid w:val="00DB59BC"/>
    <w:rsid w:val="00DB7576"/>
    <w:rsid w:val="00DB79CE"/>
    <w:rsid w:val="00DC2A07"/>
    <w:rsid w:val="00DC713E"/>
    <w:rsid w:val="00E108B2"/>
    <w:rsid w:val="00E45619"/>
    <w:rsid w:val="00E727C6"/>
    <w:rsid w:val="00EB7A56"/>
    <w:rsid w:val="00EE7821"/>
    <w:rsid w:val="00EF7E6A"/>
    <w:rsid w:val="00F124AB"/>
    <w:rsid w:val="00F44F8F"/>
    <w:rsid w:val="00F6680C"/>
    <w:rsid w:val="00F9219D"/>
    <w:rsid w:val="00FB36E4"/>
    <w:rsid w:val="00FC0ADD"/>
    <w:rsid w:val="00FD4D87"/>
    <w:rsid w:val="00FD5A8F"/>
    <w:rsid w:val="00FE2423"/>
    <w:rsid w:val="00FF15C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8D3AF2"/>
  <w15:chartTrackingRefBased/>
  <w15:docId w15:val="{50122717-5180-4D88-9880-E287C3AE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6A"/>
    <w:pPr>
      <w:spacing w:after="0" w:line="240" w:lineRule="auto"/>
    </w:pPr>
    <w:rPr>
      <w:rFonts w:ascii="Univers (W1)" w:eastAsia="Times New Roman" w:hAnsi="Univers (W1)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F7E6A"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F3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F7E6A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F7E6A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700"/>
        <w:tab w:val="center" w:pos="4590"/>
        <w:tab w:val="right" w:pos="6480"/>
        <w:tab w:val="left" w:pos="6840"/>
        <w:tab w:val="left" w:pos="7560"/>
        <w:tab w:val="center" w:pos="8370"/>
        <w:tab w:val="right" w:pos="9180"/>
        <w:tab w:val="right" w:pos="9360"/>
        <w:tab w:val="left" w:pos="10080"/>
        <w:tab w:val="left" w:pos="10800"/>
      </w:tabs>
      <w:suppressAutoHyphens/>
    </w:pPr>
    <w:rPr>
      <w:rFonts w:ascii="Times New Roman" w:hAnsi="Times New Roman"/>
      <w:b/>
      <w:i/>
      <w:sz w:val="20"/>
    </w:rPr>
  </w:style>
  <w:style w:type="character" w:customStyle="1" w:styleId="BodyText3Char">
    <w:name w:val="Body Text 3 Char"/>
    <w:basedOn w:val="DefaultParagraphFont"/>
    <w:link w:val="BodyText3"/>
    <w:rsid w:val="00EF7E6A"/>
    <w:rPr>
      <w:rFonts w:ascii="Times New Roman" w:eastAsia="Times New Roman" w:hAnsi="Times New Roman" w:cs="Times New Roman"/>
      <w:b/>
      <w:i/>
      <w:sz w:val="20"/>
      <w:szCs w:val="20"/>
    </w:rPr>
  </w:style>
  <w:style w:type="table" w:styleId="TableContemporary">
    <w:name w:val="Table Contemporary"/>
    <w:basedOn w:val="TableNormal"/>
    <w:rsid w:val="00EF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1">
    <w:name w:val="Normal1"/>
    <w:rsid w:val="00EF7E6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table" w:styleId="PlainTable2">
    <w:name w:val="Plain Table 2"/>
    <w:basedOn w:val="TableNormal"/>
    <w:rsid w:val="00EF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1AC"/>
    <w:rPr>
      <w:rFonts w:ascii="Univers (W1)" w:eastAsia="Times New Roman" w:hAnsi="Univers (W1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90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AC"/>
    <w:rPr>
      <w:rFonts w:ascii="Univers (W1)" w:eastAsia="Times New Roman" w:hAnsi="Univers (W1)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65E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.burkhardt@elca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lca.org/missionbuilder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8DD11A10E6245923D92D9CB440D7B" ma:contentTypeVersion="15" ma:contentTypeDescription="Create a new document." ma:contentTypeScope="" ma:versionID="7856184b590a28db3705db9578b2873a">
  <xsd:schema xmlns:xsd="http://www.w3.org/2001/XMLSchema" xmlns:xs="http://www.w3.org/2001/XMLSchema" xmlns:p="http://schemas.microsoft.com/office/2006/metadata/properties" xmlns:ns1="http://schemas.microsoft.com/sharepoint/v3" xmlns:ns3="721daa1c-d7ca-484d-9202-688abd1d4fa1" xmlns:ns4="3c01211c-46c8-4fca-8b62-7254084c5d17" targetNamespace="http://schemas.microsoft.com/office/2006/metadata/properties" ma:root="true" ma:fieldsID="d4979bc97d5341da3ca50855fe249ab6" ns1:_="" ns3:_="" ns4:_="">
    <xsd:import namespace="http://schemas.microsoft.com/sharepoint/v3"/>
    <xsd:import namespace="721daa1c-d7ca-484d-9202-688abd1d4fa1"/>
    <xsd:import namespace="3c01211c-46c8-4fca-8b62-7254084c5d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daa1c-d7ca-484d-9202-688abd1d4f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1211c-46c8-4fca-8b62-7254084c5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CB942-164B-42AB-939C-9272955D15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6D4CBE-7192-4B59-8314-0F8691AB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1daa1c-d7ca-484d-9202-688abd1d4fa1"/>
    <ds:schemaRef ds:uri="3c01211c-46c8-4fca-8b62-7254084c5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1C316-B78A-4A4C-98BE-526006579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Burkhardt</dc:creator>
  <cp:keywords/>
  <dc:description/>
  <cp:lastModifiedBy>Colter McCarty</cp:lastModifiedBy>
  <cp:revision>59</cp:revision>
  <dcterms:created xsi:type="dcterms:W3CDTF">2020-03-06T18:10:00Z</dcterms:created>
  <dcterms:modified xsi:type="dcterms:W3CDTF">2020-06-01T17:24:00Z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0x0101003E38DD11A10E6245923D92D9CB440D7B</vt:lpwstr>
  </property>
</Properties>
</file>